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63F" w:rsidRPr="0032463F" w:rsidRDefault="0032463F" w:rsidP="0032463F">
      <w:pPr>
        <w:rPr>
          <w:rFonts w:ascii="TH SarabunIT๙" w:hAnsi="TH SarabunIT๙" w:cs="TH SarabunIT๙"/>
          <w:sz w:val="32"/>
          <w:szCs w:val="32"/>
          <w:u w:val="none"/>
        </w:rPr>
      </w:pPr>
      <w:r>
        <w:rPr>
          <w:noProof/>
          <w:sz w:val="32"/>
          <w:szCs w:val="32"/>
          <w:u w:val="none"/>
        </w:rPr>
        <w:drawing>
          <wp:inline distT="0" distB="0" distL="0" distR="0">
            <wp:extent cx="716280" cy="767715"/>
            <wp:effectExtent l="0" t="0" r="762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  <w:u w:val="none"/>
          <w:cs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u w:val="non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none"/>
          <w:cs/>
        </w:rPr>
        <w:tab/>
      </w:r>
      <w:r w:rsidRPr="0032463F">
        <w:rPr>
          <w:rFonts w:ascii="TH SarabunIT๙" w:hAnsi="TH SarabunIT๙" w:cs="TH SarabunIT๙"/>
          <w:sz w:val="32"/>
          <w:szCs w:val="32"/>
          <w:u w:val="none"/>
          <w:cs/>
        </w:rPr>
        <w:t xml:space="preserve">   บันทึกข้อความ</w:t>
      </w:r>
    </w:p>
    <w:p w:rsidR="0032463F" w:rsidRPr="0032463F" w:rsidRDefault="0032463F" w:rsidP="0032463F">
      <w:pPr>
        <w:rPr>
          <w:rFonts w:ascii="TH SarabunIT๙" w:hAnsi="TH SarabunIT๙" w:cs="TH SarabunIT๙"/>
          <w:sz w:val="32"/>
          <w:szCs w:val="32"/>
          <w:u w:val="none"/>
        </w:rPr>
      </w:pPr>
      <w:r w:rsidRPr="0032463F">
        <w:rPr>
          <w:rFonts w:ascii="TH SarabunIT๙" w:hAnsi="TH SarabunIT๙" w:cs="TH SarabunIT๙"/>
          <w:sz w:val="32"/>
          <w:szCs w:val="32"/>
          <w:u w:val="none"/>
          <w:cs/>
        </w:rPr>
        <w:t xml:space="preserve">ส่วนราชการ    </w:t>
      </w:r>
      <w:r w:rsidRPr="0032463F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สำนักงานปลัด  องค์การบริหารส่วนตำบลปุโละปุโย  โทร./โทรสาร 0 </w:t>
      </w:r>
      <w:r w:rsidRPr="0032463F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-</w:t>
      </w:r>
      <w:r w:rsidRPr="0032463F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73330-821</w:t>
      </w:r>
    </w:p>
    <w:p w:rsidR="0032463F" w:rsidRPr="0032463F" w:rsidRDefault="0032463F" w:rsidP="0032463F">
      <w:pPr>
        <w:rPr>
          <w:rFonts w:ascii="TH SarabunIT๙" w:hAnsi="TH SarabunIT๙" w:cs="TH SarabunIT๙"/>
          <w:sz w:val="32"/>
          <w:szCs w:val="32"/>
          <w:u w:val="none"/>
        </w:rPr>
      </w:pPr>
      <w:r w:rsidRPr="0032463F">
        <w:rPr>
          <w:rFonts w:ascii="TH SarabunIT๙" w:hAnsi="TH SarabunIT๙" w:cs="TH SarabunIT๙"/>
          <w:sz w:val="32"/>
          <w:szCs w:val="32"/>
          <w:u w:val="none"/>
          <w:cs/>
        </w:rPr>
        <w:t xml:space="preserve">ที่ </w:t>
      </w:r>
      <w:r w:rsidRPr="0032463F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ปน</w:t>
      </w:r>
      <w:r w:rsidRPr="0032463F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. 77501/</w:t>
      </w:r>
      <w:r w:rsidRPr="0032463F">
        <w:rPr>
          <w:rFonts w:ascii="TH SarabunIT๙" w:hAnsi="TH SarabunIT๙" w:cs="TH SarabunIT๙"/>
          <w:sz w:val="32"/>
          <w:szCs w:val="32"/>
          <w:u w:val="none"/>
        </w:rPr>
        <w:tab/>
      </w:r>
      <w:r w:rsidR="003B080C">
        <w:rPr>
          <w:rFonts w:ascii="TH SarabunIT๙" w:hAnsi="TH SarabunIT๙" w:cs="TH SarabunIT๙"/>
          <w:sz w:val="32"/>
          <w:szCs w:val="32"/>
          <w:u w:val="none"/>
        </w:rPr>
        <w:t>081</w:t>
      </w:r>
      <w:r w:rsidRPr="0032463F">
        <w:rPr>
          <w:rFonts w:ascii="TH SarabunIT๙" w:hAnsi="TH SarabunIT๙" w:cs="TH SarabunIT๙"/>
          <w:sz w:val="32"/>
          <w:szCs w:val="32"/>
          <w:u w:val="none"/>
        </w:rPr>
        <w:tab/>
        <w:t xml:space="preserve">                                </w:t>
      </w:r>
      <w:proofErr w:type="gramStart"/>
      <w:r w:rsidRPr="0032463F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20</w:t>
      </w:r>
      <w:proofErr w:type="gramEnd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มีนาคม  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๒๕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63</w:t>
      </w:r>
      <w:r w:rsidRPr="0032463F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</w:t>
      </w:r>
    </w:p>
    <w:p w:rsidR="001E6D3D" w:rsidRDefault="0032463F" w:rsidP="0032463F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32463F">
        <w:rPr>
          <w:rFonts w:ascii="TH SarabunIT๙" w:hAnsi="TH SarabunIT๙" w:cs="TH SarabunIT๙"/>
          <w:sz w:val="32"/>
          <w:szCs w:val="32"/>
          <w:u w:val="none"/>
          <w:cs/>
        </w:rPr>
        <w:t xml:space="preserve">เรื่อง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รายงานการวิเคราะห์ความเสี่ยงเกี่ยวกับการปฏิบัติงานที่อาจเกิด</w:t>
      </w:r>
      <w:r w:rsidR="001E6D3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การทุจริต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ประจำปีงบประมาณ  </w:t>
      </w:r>
    </w:p>
    <w:p w:rsidR="0032463F" w:rsidRDefault="001E6D3D" w:rsidP="0032463F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      </w:t>
      </w:r>
      <w:r w:rsidR="0032463F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พ.ศ.2563</w:t>
      </w:r>
    </w:p>
    <w:p w:rsidR="0032463F" w:rsidRPr="0032463F" w:rsidRDefault="0032463F" w:rsidP="0032463F">
      <w:pPr>
        <w:rPr>
          <w:rFonts w:ascii="TH SarabunIT๙" w:hAnsi="TH SarabunIT๙" w:cs="TH SarabunIT๙"/>
          <w:b w:val="0"/>
          <w:bCs w:val="0"/>
          <w:sz w:val="16"/>
          <w:szCs w:val="16"/>
          <w:u w:val="none"/>
          <w:cs/>
        </w:rPr>
      </w:pPr>
    </w:p>
    <w:p w:rsidR="0032463F" w:rsidRDefault="0032463F" w:rsidP="0032463F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32463F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เรียน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นายกองค์การบริหารส่วนตำบล</w:t>
      </w:r>
      <w:r w:rsidRPr="0032463F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ปุโละปุโย</w:t>
      </w:r>
    </w:p>
    <w:p w:rsidR="008315F6" w:rsidRDefault="008315F6" w:rsidP="0032463F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32463F" w:rsidRPr="008315F6" w:rsidRDefault="008315F6" w:rsidP="008315F6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u w:val="none"/>
        </w:rPr>
      </w:pPr>
      <w:r>
        <w:rPr>
          <w:rFonts w:ascii="TH SarabunIT๙" w:hAnsi="TH SarabunIT๙" w:cs="TH SarabunIT๙" w:hint="cs"/>
          <w:sz w:val="32"/>
          <w:szCs w:val="32"/>
          <w:u w:val="none"/>
          <w:cs/>
        </w:rPr>
        <w:t>เรื่องเดิม</w:t>
      </w:r>
    </w:p>
    <w:p w:rsidR="0032463F" w:rsidRDefault="0032463F" w:rsidP="009F48F2">
      <w:pPr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ด้วยคณะรัฐมนตรี มีมติเมื่อวันที่ 5 มกราคม 2559 ให้หน่วยงานเข้าร่วมการประเมินคุณธรรมและความโปร่งใสในการดำเนินงานของหน่วยงานภาครัฐ (</w:t>
      </w:r>
      <w:proofErr w:type="spellStart"/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Imtegrity</w:t>
      </w:r>
      <w:proofErr w:type="spellEnd"/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and Transparency </w:t>
      </w:r>
    </w:p>
    <w:p w:rsidR="0032463F" w:rsidRDefault="0032463F" w:rsidP="009F48F2">
      <w:pPr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Assessment : ITA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) ซึ่งเป็นเกณฑ์การประเมินที่ต้องการให้หน่วยงานของรัฐยกระดับการดำเนินงานของหน่วย โดยมีการประเมินในด้านการต่อต้านการทุจริตในองค์กรเกี่ยวกับการดำเนินงาน เรื่องผลประโยชน์ทับซ้อนของหน่วยงาน โดยมีการประเมินหลักฐานเชิงประจักษ์ ให้มีการดำเนินการวิเคราะห์ความเสี่ยงเกี่ยวกับการปฏิบัติงานตรวจสอบได้ การแก้ไขปัญหาการกระทำผิดวินัยของเจ้าหน้าที่รัฐที่เป็นปัญหาสำคัญและพบบ่อย นอกจากนี้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ยังนำความเสี่ยงเกี่ยวกับการ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ปฏิ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บีติงานที่อาจเกิดผลประโยชน์ทับซ้อนที่ได้นี้มากำหนดเป็นคู่มือป้องกันผลประโยชน์ทับซ้อนขององค์การบริหารส่วนตำบลปุโละปุโย เพื่อเป็นแนวทางและยึดถือปฏิบัติได้</w:t>
      </w:r>
    </w:p>
    <w:p w:rsidR="001E6D3D" w:rsidRDefault="001E6D3D" w:rsidP="001E6D3D">
      <w:pPr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E6D3D" w:rsidRPr="001E6D3D" w:rsidRDefault="001E6D3D" w:rsidP="001E6D3D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  <w:u w:val="none"/>
        </w:rPr>
      </w:pPr>
      <w:r w:rsidRPr="001E6D3D">
        <w:rPr>
          <w:rFonts w:ascii="TH SarabunIT๙" w:hAnsi="TH SarabunIT๙" w:cs="TH SarabunIT๙" w:hint="cs"/>
          <w:sz w:val="32"/>
          <w:szCs w:val="32"/>
          <w:u w:val="none"/>
          <w:cs/>
        </w:rPr>
        <w:t>ข้อเท็จจริง</w:t>
      </w:r>
    </w:p>
    <w:p w:rsidR="001E6D3D" w:rsidRDefault="001E6D3D" w:rsidP="009F48F2">
      <w:pPr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องค์การบริหารส่วนตำบลปุโละปุโย  ได้ดำเนินการป้องกันวิเคราะห์ความเสี่ยงเกี่ยวกับการปฏิบัติงานที่อาจเกิดการทุจริต ประจำปี งบประมาณ  พ.ศ.2563</w:t>
      </w:r>
      <w:r w:rsidR="0021486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</w:t>
      </w:r>
      <w:r w:rsidR="0021486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ดังนี้</w:t>
      </w:r>
    </w:p>
    <w:p w:rsidR="0032463F" w:rsidRDefault="009538B5" w:rsidP="009F48F2">
      <w:pPr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1B43C0">
        <w:rPr>
          <w:rFonts w:ascii="TH SarabunIT๙" w:hAnsi="TH SarabunIT๙" w:cs="TH SarabunIT๙" w:hint="cs"/>
          <w:sz w:val="32"/>
          <w:szCs w:val="32"/>
          <w:u w:val="none"/>
          <w:cs/>
        </w:rPr>
        <w:t xml:space="preserve">2.1 การสร้างจิตสำนึกและปลูกฝังให้บุคลากรมีคุณธรรมจริยธรรมไม่กระทำการทุจริตและประพฤติมิชอบ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ได้มีการประกาศแสดงเจตจำนงสุจริต เสริมสร้างคุณธรรม และความโปร่งใสในการบริหารงานโดยนายกองค์การบริหารส่วนตำบลปุโละปุโย  ได้ประกาศเจตจำนงว่าจะเป็นแบบอย่างที่ดีในการเสริมสร้างคุณธรรม และความโปร่างใส ปราศจากการทุจริต เพื่อเสริมสร้างคุณธรรม จริยธรรมและความโปร่งใส ในการ</w:t>
      </w:r>
      <w:r w:rsidR="009F40C4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บริหารงานขององค์การบริหารส่วนตำบลปุโละปุโย  และให้คำมั่นที่จะนำพาคณะผู้บริหาร สมาชิกสภาท้องถิ่น พนักงานส่วนตำบล  พนักงานจ้างและบุคลากรในสังกัดองค์การบริหารส่วนตำบลปุโละปุโยทุกคน ให้ปฏิบัติราชการด้วยความซื่อสัตย์ สุจริต ยุติธรรม</w:t>
      </w:r>
      <w:r w:rsidR="00942289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ควบคู่กับการบริหารจัดการบริหารจัดการที่มีประสิทธิภาพ และร่วมมือและอำนวยความสะดวกแก่ประชาชน</w:t>
      </w:r>
    </w:p>
    <w:p w:rsidR="00942289" w:rsidRDefault="00942289" w:rsidP="009F48F2">
      <w:pPr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1B43C0">
        <w:rPr>
          <w:rFonts w:ascii="TH SarabunIT๙" w:hAnsi="TH SarabunIT๙" w:cs="TH SarabunIT๙" w:hint="cs"/>
          <w:sz w:val="32"/>
          <w:szCs w:val="32"/>
          <w:u w:val="none"/>
          <w:cs/>
        </w:rPr>
        <w:t>2.2 กฎระเบียบและแนวปฏิบัติเกี่ยวกับการจัดซื้อจัดจ้าง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การเงินและบัญชี โดยที่ในปัจจุบันกฎระเบียบและข้อบังคับต่าง ๆ ที่เกี่ยวข้องกับการเบิกจ่ายเงิน การจัดซื้อจัดจ้าง มีการปรับปรุงเปลี่ยนแปลงตามนโยบาย ทำให้บุคลากรผู้ปฏิบัติงานขาดความรู้ความเข้าใจในเรื่องดังกล่าว ซึ่งอาจทำให้เกิดข้อผิดพลาดในการปฏิบัติงานได้ จึงได้จัดส่งเจ้าหน้าที่เกี่ยวกับการจัดซื้อจัดจ้าง การเงินและบัญชี เข้ารับการอบรมเพื่อลดข้อผิดพลาดจากการปฏิบัติงาน และลดโอกาสที่มีความ</w:t>
      </w:r>
      <w:r w:rsidR="001B43C0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ขัดแย้งในเรื่องผลประโยชน์ทับซ้อนได้</w:t>
      </w:r>
    </w:p>
    <w:p w:rsidR="001B43C0" w:rsidRDefault="001B43C0" w:rsidP="009F40C4">
      <w:pPr>
        <w:ind w:firstLine="14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B43C0" w:rsidRDefault="001B43C0" w:rsidP="009F40C4">
      <w:pPr>
        <w:ind w:firstLine="14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>/2.3 การประเมิน....</w:t>
      </w:r>
    </w:p>
    <w:p w:rsidR="001B43C0" w:rsidRDefault="001B43C0" w:rsidP="001B43C0">
      <w:pPr>
        <w:ind w:firstLine="1440"/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lastRenderedPageBreak/>
        <w:t>-2-</w:t>
      </w:r>
    </w:p>
    <w:p w:rsidR="001B43C0" w:rsidRDefault="001B43C0" w:rsidP="009F40C4">
      <w:pPr>
        <w:ind w:firstLine="14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B43C0" w:rsidRDefault="001B43C0" w:rsidP="009F48F2">
      <w:pPr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1B43C0">
        <w:rPr>
          <w:rFonts w:ascii="TH SarabunIT๙" w:hAnsi="TH SarabunIT๙" w:cs="TH SarabunIT๙" w:hint="cs"/>
          <w:sz w:val="32"/>
          <w:szCs w:val="32"/>
          <w:u w:val="none"/>
          <w:cs/>
        </w:rPr>
        <w:t>2.3 การประเมินคุณธรรมและความโปร่งใสในการดำเนินงานของหน่วยงานภาครัฐ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เพื่อให้บุคลากรในสังกัดองค์การบริหารส่วนตำบลปุโละปุโย ได้เข้าใจเกี่ยวกับเกณฑ์การประเมินและการยกระดับการทำงาน รวมทั้งเตรียมเอกสารหลักฐานประกอบการประเมินให้สอดคล้องกับหลักเกณฑ์ จึงได้จัดส่งเจ้าหน้าที่ที่เกี่ยวข้องเข้าร่วมประชุมซักซ้อมทำความเข้าใจเรื่องดังกล่าว</w:t>
      </w:r>
    </w:p>
    <w:p w:rsidR="001B43C0" w:rsidRDefault="001B43C0" w:rsidP="009F48F2">
      <w:pPr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1B43C0">
        <w:rPr>
          <w:rFonts w:ascii="TH SarabunIT๙" w:hAnsi="TH SarabunIT๙" w:cs="TH SarabunIT๙" w:hint="cs"/>
          <w:sz w:val="32"/>
          <w:szCs w:val="32"/>
          <w:u w:val="none"/>
          <w:cs/>
        </w:rPr>
        <w:t>2.4 การวิเคราะห์ความเสี่ยงเกี่ยวกับการปฏิบัติงานที่อาจเกิดผลประโยชน์ทับ</w:t>
      </w:r>
    </w:p>
    <w:p w:rsidR="001B43C0" w:rsidRDefault="001B43C0" w:rsidP="009F48F2">
      <w:pPr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>2.4.1 การให้ความรู้ในรูปแบบต่าง ๆ ดังนี้</w:t>
      </w:r>
    </w:p>
    <w:p w:rsidR="00BF1986" w:rsidRDefault="001B43C0" w:rsidP="009F48F2">
      <w:pPr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>- การจัดทำคู่มือ ได้ทำคู่มือการพัฒนาส่งเสริมการปฏิบัติตามมาตรฐานทางจริยธรรม การบริหารจัดการผลประโยชน์ทับซ้อน เพื่อสร้างความเข้าใจแก่บุคลากรและให้หลีกเสี่ยงการกระทำที่เข้าข่ายผลประโยชน์ทับซ้อน โดยมีสาระสำคัญเกี่ยวกับแนวคิด</w:t>
      </w:r>
      <w:r w:rsidR="00BF1986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/ความหมายของผลประโยชน์ทับซ้อนและสาระเกี่ยวกับประเภทหรือรูปแบบที่เข้าข่ายผลประโยชน์ทับซ้อน และกรณีตัวอย่างการทุจริตในรูปแบบต่างๆ</w:t>
      </w:r>
      <w:r w:rsidR="00BF1986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 w:rsidR="00BF1986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 w:rsidR="00BF1986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 w:rsidR="00BF1986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>- การจัดการความรู้ โดยการนำคู่มือดังกล่าวถ่ายทอดผ่านกระบวนการแลกเปลี่ยนการเรียนรู้</w:t>
      </w:r>
      <w:r w:rsidR="009F48F2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ในประชุมประจำเดือน และเผยแพร่ใน</w:t>
      </w:r>
      <w:proofErr w:type="spellStart"/>
      <w:r w:rsidR="009F48F2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เว๊บ</w:t>
      </w:r>
      <w:r w:rsidR="00BF1986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ไซต์</w:t>
      </w:r>
      <w:proofErr w:type="spellEnd"/>
      <w:r w:rsidR="00BF1986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ขององค์การบริหารส่วนตำบลปุโละปุโย  </w:t>
      </w:r>
    </w:p>
    <w:p w:rsidR="003528B5" w:rsidRDefault="003528B5" w:rsidP="009F48F2">
      <w:pPr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  <w:t xml:space="preserve">2.4.2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การดำเนินการวิเคราะห์ความเสี่ยงเกี่ยวกับการปฏิบัติงานที่อาจเกิดประโยชน์ทับซ้อน จากการวิเคราะห์ความเสี่ยงสามารถจำแนกระดับความเสี่ยงออกเป็น 4 ระดับ สูงมาก สูง ปานกลาง ต่ำ และสามารถสรุปข้อมูลการวิเคราะห์ความเสี่ยงเกี่ยวกับการปฏิบัติงานที่อาจเกิดประโยชน์ทับซ้อนขององค์การบริหารส่วนตำบลปุโละปุโย ได้ ดังนี้</w:t>
      </w:r>
    </w:p>
    <w:p w:rsidR="00BF1986" w:rsidRDefault="003528B5" w:rsidP="009F40C4">
      <w:pPr>
        <w:ind w:firstLine="1440"/>
        <w:rPr>
          <w:rFonts w:ascii="TH SarabunIT๙" w:hAnsi="TH SarabunIT๙" w:cs="TH SarabunIT๙"/>
          <w:sz w:val="32"/>
          <w:szCs w:val="32"/>
          <w:u w:val="none"/>
        </w:rPr>
      </w:pPr>
      <w:r w:rsidRPr="003528B5">
        <w:rPr>
          <w:rFonts w:ascii="TH SarabunIT๙" w:hAnsi="TH SarabunIT๙" w:cs="TH SarabunIT๙" w:hint="cs"/>
          <w:sz w:val="32"/>
          <w:szCs w:val="32"/>
          <w:u w:val="none"/>
          <w:cs/>
        </w:rPr>
        <w:t xml:space="preserve">การวิเคราะห์ความเสี่ยงผลประโยชน์ทับซ้อน </w:t>
      </w:r>
    </w:p>
    <w:p w:rsidR="003528B5" w:rsidRDefault="003528B5" w:rsidP="003528B5">
      <w:pPr>
        <w:rPr>
          <w:rFonts w:ascii="TH SarabunIT๙" w:hAnsi="TH SarabunIT๙" w:cs="TH SarabunIT๙"/>
          <w:sz w:val="32"/>
          <w:szCs w:val="32"/>
          <w:u w:val="none"/>
        </w:rPr>
      </w:pPr>
    </w:p>
    <w:tbl>
      <w:tblPr>
        <w:tblStyle w:val="a6"/>
        <w:tblW w:w="10469" w:type="dxa"/>
        <w:tblInd w:w="-743" w:type="dxa"/>
        <w:tblLook w:val="04A0" w:firstRow="1" w:lastRow="0" w:firstColumn="1" w:lastColumn="0" w:noHBand="0" w:noVBand="1"/>
      </w:tblPr>
      <w:tblGrid>
        <w:gridCol w:w="1985"/>
        <w:gridCol w:w="2938"/>
        <w:gridCol w:w="1848"/>
        <w:gridCol w:w="1849"/>
        <w:gridCol w:w="1849"/>
      </w:tblGrid>
      <w:tr w:rsidR="003528B5" w:rsidTr="009B2ACD">
        <w:tc>
          <w:tcPr>
            <w:tcW w:w="1985" w:type="dxa"/>
          </w:tcPr>
          <w:p w:rsidR="003528B5" w:rsidRDefault="003528B5" w:rsidP="003528B5">
            <w:pPr>
              <w:ind w:left="-426"/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ประเด็น</w:t>
            </w:r>
          </w:p>
          <w:p w:rsidR="003528B5" w:rsidRDefault="003528B5" w:rsidP="003528B5">
            <w:pPr>
              <w:ind w:left="-426"/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ผ</w:t>
            </w:r>
            <w:r w:rsidR="009B2ACD"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 xml:space="preserve"> ผ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ล</w:t>
            </w:r>
            <w:r w:rsidR="009B2ACD"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ประโยชน์ทับซ้อน</w:t>
            </w:r>
          </w:p>
        </w:tc>
        <w:tc>
          <w:tcPr>
            <w:tcW w:w="2938" w:type="dxa"/>
          </w:tcPr>
          <w:p w:rsidR="003528B5" w:rsidRDefault="009B2ACD" w:rsidP="003528B5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มีการทับซ้อนอย่างไร</w:t>
            </w:r>
          </w:p>
        </w:tc>
        <w:tc>
          <w:tcPr>
            <w:tcW w:w="1848" w:type="dxa"/>
          </w:tcPr>
          <w:p w:rsidR="003528B5" w:rsidRPr="009B2ACD" w:rsidRDefault="009B2ACD" w:rsidP="003528B5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โอกาสเกิดการทุจริต (1/4)</w:t>
            </w:r>
          </w:p>
        </w:tc>
        <w:tc>
          <w:tcPr>
            <w:tcW w:w="1849" w:type="dxa"/>
          </w:tcPr>
          <w:p w:rsidR="003528B5" w:rsidRDefault="009B2ACD" w:rsidP="003528B5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ระดับของ</w:t>
            </w:r>
          </w:p>
          <w:p w:rsidR="009B2ACD" w:rsidRDefault="009B2ACD" w:rsidP="003528B5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ผลกระทบ (1-4)</w:t>
            </w:r>
          </w:p>
        </w:tc>
        <w:tc>
          <w:tcPr>
            <w:tcW w:w="1849" w:type="dxa"/>
          </w:tcPr>
          <w:p w:rsidR="003528B5" w:rsidRDefault="009B2ACD" w:rsidP="003528B5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มาตรการป้องกันความเสี่ยงผลประโยชน์ทับซ้อน</w:t>
            </w:r>
          </w:p>
        </w:tc>
      </w:tr>
      <w:tr w:rsidR="003528B5" w:rsidRPr="009B2ACD" w:rsidTr="009B2ACD">
        <w:tc>
          <w:tcPr>
            <w:tcW w:w="1985" w:type="dxa"/>
          </w:tcPr>
          <w:p w:rsidR="003528B5" w:rsidRPr="009B2ACD" w:rsidRDefault="009B2ACD" w:rsidP="003528B5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9B2ACD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การจัดซื้อจัดจ้าง</w:t>
            </w:r>
          </w:p>
        </w:tc>
        <w:tc>
          <w:tcPr>
            <w:tcW w:w="2938" w:type="dxa"/>
          </w:tcPr>
          <w:p w:rsidR="003528B5" w:rsidRDefault="009B2ACD" w:rsidP="003528B5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หัวหน้า/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จนท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.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 xml:space="preserve">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พัสดุเลือกซื้อร้านที่ตนเองสนิทหรือเป็นญาติหรือร้านที่ตนเองคุยได้ง่าย</w:t>
            </w:r>
          </w:p>
          <w:p w:rsidR="009B2ACD" w:rsidRPr="009B2ACD" w:rsidRDefault="009B2ACD" w:rsidP="003528B5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</w:tc>
        <w:tc>
          <w:tcPr>
            <w:tcW w:w="1848" w:type="dxa"/>
          </w:tcPr>
          <w:p w:rsidR="003528B5" w:rsidRDefault="003528B5" w:rsidP="009B2ACD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9B2ACD" w:rsidRPr="009B2ACD" w:rsidRDefault="009B2ACD" w:rsidP="009B2ACD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</w:tc>
        <w:tc>
          <w:tcPr>
            <w:tcW w:w="1849" w:type="dxa"/>
          </w:tcPr>
          <w:p w:rsidR="003528B5" w:rsidRDefault="003528B5" w:rsidP="009B2ACD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9B2ACD" w:rsidRPr="009B2ACD" w:rsidRDefault="009B2ACD" w:rsidP="009B2ACD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</w:tc>
        <w:tc>
          <w:tcPr>
            <w:tcW w:w="1849" w:type="dxa"/>
          </w:tcPr>
          <w:p w:rsidR="003528B5" w:rsidRDefault="009B2ACD" w:rsidP="003528B5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-ปรับเปลี่ยนร้านค้าในการจัดซื้อวัสดุ</w:t>
            </w:r>
          </w:p>
          <w:p w:rsidR="009B2ACD" w:rsidRPr="009B2ACD" w:rsidRDefault="009B2ACD" w:rsidP="003528B5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-เข้มงวดในการตรวจรับพัสดุหรือการจ้าง</w:t>
            </w:r>
          </w:p>
        </w:tc>
      </w:tr>
      <w:tr w:rsidR="003528B5" w:rsidRPr="0025534C" w:rsidTr="009B2ACD">
        <w:tc>
          <w:tcPr>
            <w:tcW w:w="1985" w:type="dxa"/>
          </w:tcPr>
          <w:p w:rsidR="003528B5" w:rsidRPr="009B2ACD" w:rsidRDefault="009B2ACD" w:rsidP="009B2ACD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การจัดโครงการ/กิจกรรม</w:t>
            </w:r>
          </w:p>
        </w:tc>
        <w:tc>
          <w:tcPr>
            <w:tcW w:w="2938" w:type="dxa"/>
          </w:tcPr>
          <w:p w:rsidR="003528B5" w:rsidRPr="009B2ACD" w:rsidRDefault="0025534C" w:rsidP="003528B5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มีการเลือกพื้นที่ในการจัดโครงการ/กิจกรรมเจ้าหน้าที่คุ้นเคยเป็นการส่วนตัว</w:t>
            </w:r>
          </w:p>
        </w:tc>
        <w:tc>
          <w:tcPr>
            <w:tcW w:w="1848" w:type="dxa"/>
          </w:tcPr>
          <w:p w:rsidR="003528B5" w:rsidRDefault="003528B5" w:rsidP="0025534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25534C" w:rsidRPr="009B2ACD" w:rsidRDefault="0025534C" w:rsidP="0025534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</w:tc>
        <w:tc>
          <w:tcPr>
            <w:tcW w:w="1849" w:type="dxa"/>
          </w:tcPr>
          <w:p w:rsidR="003528B5" w:rsidRDefault="003528B5" w:rsidP="0025534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25534C" w:rsidRPr="009B2ACD" w:rsidRDefault="0025534C" w:rsidP="0025534C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</w:tc>
        <w:tc>
          <w:tcPr>
            <w:tcW w:w="1849" w:type="dxa"/>
          </w:tcPr>
          <w:p w:rsidR="003528B5" w:rsidRPr="009B2ACD" w:rsidRDefault="0025534C" w:rsidP="003528B5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</w:t>
            </w:r>
            <w:r w:rsidR="009F48F2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พิจารณา</w:t>
            </w:r>
            <w:proofErr w:type="spellStart"/>
            <w:r w:rsidR="009F48F2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พื่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นที่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ที่ประสบปัญหาและมีความจำเป็นลำดับแรก</w:t>
            </w:r>
          </w:p>
        </w:tc>
      </w:tr>
    </w:tbl>
    <w:p w:rsidR="00A75944" w:rsidRDefault="00A75944" w:rsidP="003F5FED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A75944" w:rsidRDefault="00A75944" w:rsidP="003F5FED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A75944" w:rsidRDefault="00A75944" w:rsidP="00A7594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>/การบริหาร......</w:t>
      </w:r>
    </w:p>
    <w:p w:rsidR="00A75944" w:rsidRDefault="00A75944" w:rsidP="003F5FED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A75944" w:rsidRDefault="00A75944" w:rsidP="003F5FED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3528B5" w:rsidRDefault="003F5FED" w:rsidP="003F5FED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lastRenderedPageBreak/>
        <w:t>-3-</w:t>
      </w:r>
    </w:p>
    <w:p w:rsidR="003F5FED" w:rsidRDefault="003F5FED" w:rsidP="003F5FED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tbl>
      <w:tblPr>
        <w:tblStyle w:val="a6"/>
        <w:tblW w:w="10774" w:type="dxa"/>
        <w:tblInd w:w="-743" w:type="dxa"/>
        <w:tblLook w:val="04A0" w:firstRow="1" w:lastRow="0" w:firstColumn="1" w:lastColumn="0" w:noHBand="0" w:noVBand="1"/>
      </w:tblPr>
      <w:tblGrid>
        <w:gridCol w:w="1985"/>
        <w:gridCol w:w="2938"/>
        <w:gridCol w:w="1848"/>
        <w:gridCol w:w="1849"/>
        <w:gridCol w:w="2154"/>
      </w:tblGrid>
      <w:tr w:rsidR="00A75944" w:rsidTr="00E738D2">
        <w:tc>
          <w:tcPr>
            <w:tcW w:w="1985" w:type="dxa"/>
          </w:tcPr>
          <w:p w:rsidR="00A75944" w:rsidRDefault="00A75944" w:rsidP="00B93622">
            <w:pPr>
              <w:ind w:left="-426"/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ประเด็น</w:t>
            </w:r>
          </w:p>
          <w:p w:rsidR="00A75944" w:rsidRDefault="00A75944" w:rsidP="00B93622">
            <w:pPr>
              <w:ind w:left="-426"/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ผ ผลประโยชน์ทับซ้อน</w:t>
            </w:r>
          </w:p>
        </w:tc>
        <w:tc>
          <w:tcPr>
            <w:tcW w:w="2938" w:type="dxa"/>
          </w:tcPr>
          <w:p w:rsidR="00A75944" w:rsidRDefault="00A75944" w:rsidP="00B9362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มีการทับซ้อนอย่างไร</w:t>
            </w:r>
          </w:p>
        </w:tc>
        <w:tc>
          <w:tcPr>
            <w:tcW w:w="1848" w:type="dxa"/>
          </w:tcPr>
          <w:p w:rsidR="00A75944" w:rsidRPr="009B2ACD" w:rsidRDefault="00A75944" w:rsidP="00B9362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โอกาสเกิดการทุจริต (1/4)</w:t>
            </w:r>
          </w:p>
        </w:tc>
        <w:tc>
          <w:tcPr>
            <w:tcW w:w="1849" w:type="dxa"/>
          </w:tcPr>
          <w:p w:rsidR="00A75944" w:rsidRDefault="00A75944" w:rsidP="00B9362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ระดับของ</w:t>
            </w:r>
          </w:p>
          <w:p w:rsidR="00A75944" w:rsidRDefault="00A75944" w:rsidP="00B9362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ผลกระทบ (1-4)</w:t>
            </w:r>
          </w:p>
        </w:tc>
        <w:tc>
          <w:tcPr>
            <w:tcW w:w="2154" w:type="dxa"/>
          </w:tcPr>
          <w:p w:rsidR="00A75944" w:rsidRDefault="00A75944" w:rsidP="00B9362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none"/>
                <w:cs/>
              </w:rPr>
              <w:t>มาตรการป้องกันความเสี่ยงผลประโยชน์ทับซ้อน</w:t>
            </w:r>
          </w:p>
        </w:tc>
      </w:tr>
      <w:tr w:rsidR="00A75944" w:rsidRPr="009B2ACD" w:rsidTr="00E738D2">
        <w:tc>
          <w:tcPr>
            <w:tcW w:w="1985" w:type="dxa"/>
          </w:tcPr>
          <w:p w:rsidR="00A75944" w:rsidRDefault="00A75944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การบริหารงานบุคคล</w:t>
            </w:r>
          </w:p>
        </w:tc>
        <w:tc>
          <w:tcPr>
            <w:tcW w:w="2938" w:type="dxa"/>
          </w:tcPr>
          <w:p w:rsidR="00A75944" w:rsidRDefault="00A75944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-มีการรับบุคคลที่เป็นเครือญาติหรือบุคคลที่ตนเองได้รับผลประโยชน์เข้าทำงาน</w:t>
            </w:r>
          </w:p>
          <w:p w:rsidR="00A75944" w:rsidRDefault="00A75944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A75944" w:rsidRDefault="00A75944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A75944" w:rsidRDefault="00A75944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-การลงเวลาไม่ตรงตามความเป็นจริง</w:t>
            </w:r>
          </w:p>
        </w:tc>
        <w:tc>
          <w:tcPr>
            <w:tcW w:w="1848" w:type="dxa"/>
          </w:tcPr>
          <w:p w:rsidR="00A75944" w:rsidRDefault="00A75944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A75944" w:rsidRDefault="00A75944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  <w:p w:rsidR="00A75944" w:rsidRDefault="00A75944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A75944" w:rsidRDefault="00A75944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A75944" w:rsidRDefault="00A75944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A75944" w:rsidRDefault="00A75944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4</w:t>
            </w:r>
          </w:p>
        </w:tc>
        <w:tc>
          <w:tcPr>
            <w:tcW w:w="1849" w:type="dxa"/>
          </w:tcPr>
          <w:p w:rsidR="00A75944" w:rsidRDefault="00A75944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A75944" w:rsidRDefault="00A75944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  <w:p w:rsidR="00A75944" w:rsidRDefault="00A75944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A75944" w:rsidRDefault="00A75944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A75944" w:rsidRDefault="00A75944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A75944" w:rsidRDefault="00A75944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4</w:t>
            </w:r>
          </w:p>
        </w:tc>
        <w:tc>
          <w:tcPr>
            <w:tcW w:w="2154" w:type="dxa"/>
          </w:tcPr>
          <w:p w:rsidR="00A75944" w:rsidRDefault="00A75944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-มีการประกาศรับสมัครและดำเนินการคัดเลือกอย่างโปร่งใสและตรวจสอบได้</w:t>
            </w:r>
          </w:p>
          <w:p w:rsidR="00A75944" w:rsidRDefault="00A75944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-ใช้ระบบสแกนลายนิ้วมือ</w:t>
            </w:r>
          </w:p>
          <w:p w:rsidR="00A75944" w:rsidRDefault="00A75944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-มีสมุดขออนุญาตไปพื้นที่อื่น</w:t>
            </w:r>
          </w:p>
        </w:tc>
      </w:tr>
      <w:tr w:rsidR="00034976" w:rsidRPr="009B2ACD" w:rsidTr="00E738D2">
        <w:tc>
          <w:tcPr>
            <w:tcW w:w="1985" w:type="dxa"/>
          </w:tcPr>
          <w:p w:rsidR="00034976" w:rsidRDefault="00034976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การจัดประชุม ดูงาน สัมมนาต่างๆ</w:t>
            </w:r>
          </w:p>
        </w:tc>
        <w:tc>
          <w:tcPr>
            <w:tcW w:w="2938" w:type="dxa"/>
          </w:tcPr>
          <w:p w:rsidR="00034976" w:rsidRDefault="00034976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-ผู้รับผิดชอบ</w:t>
            </w:r>
            <w:r w:rsidR="005C5577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โครงการมรสัมพันธ์ที่ใกล้ชิดกับเจ้าของกิจการหรือผู้มีส่วนเกี่ยวข้องกับสถานที</w:t>
            </w:r>
          </w:p>
        </w:tc>
        <w:tc>
          <w:tcPr>
            <w:tcW w:w="1848" w:type="dxa"/>
          </w:tcPr>
          <w:p w:rsidR="00034976" w:rsidRDefault="00034976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5C5577" w:rsidRDefault="005C5577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2</w:t>
            </w:r>
          </w:p>
        </w:tc>
        <w:tc>
          <w:tcPr>
            <w:tcW w:w="1849" w:type="dxa"/>
          </w:tcPr>
          <w:p w:rsidR="00034976" w:rsidRDefault="00034976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5C5577" w:rsidRDefault="005C5577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1</w:t>
            </w:r>
          </w:p>
        </w:tc>
        <w:tc>
          <w:tcPr>
            <w:tcW w:w="2154" w:type="dxa"/>
          </w:tcPr>
          <w:p w:rsidR="00034976" w:rsidRDefault="00912D78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-สถานที่มีความเหมาะสมกับงบประมาณ</w:t>
            </w:r>
          </w:p>
          <w:p w:rsidR="00912D78" w:rsidRDefault="00912D78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-วิทยากรมีความรู้ความเหมาะสมกับงานหรือโครงการนั้นๆ</w:t>
            </w:r>
          </w:p>
        </w:tc>
      </w:tr>
      <w:tr w:rsidR="00034976" w:rsidRPr="009B2ACD" w:rsidTr="00E738D2">
        <w:tc>
          <w:tcPr>
            <w:tcW w:w="1985" w:type="dxa"/>
          </w:tcPr>
          <w:p w:rsidR="00034976" w:rsidRDefault="00912D78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การลงพื้นที่ตรวจสอบ ข้อเท็จจริง</w:t>
            </w:r>
          </w:p>
          <w:p w:rsidR="00E738D2" w:rsidRDefault="00E738D2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-การใช้รถ</w:t>
            </w:r>
          </w:p>
          <w:p w:rsidR="00E738D2" w:rsidRDefault="00E738D2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E738D2" w:rsidRPr="00912D78" w:rsidRDefault="00E738D2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-การใช้คน</w:t>
            </w:r>
          </w:p>
        </w:tc>
        <w:tc>
          <w:tcPr>
            <w:tcW w:w="2938" w:type="dxa"/>
          </w:tcPr>
          <w:p w:rsidR="00034976" w:rsidRDefault="00912D78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การใช้จัดสรรทรัพยากร</w:t>
            </w:r>
            <w:r w:rsidR="009F48F2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นำไปใช้</w:t>
            </w:r>
            <w:r w:rsidR="00E738D2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 xml:space="preserve">มากเกินความจำเป็นในแต่ละภารกิจ </w:t>
            </w:r>
          </w:p>
        </w:tc>
        <w:tc>
          <w:tcPr>
            <w:tcW w:w="1848" w:type="dxa"/>
          </w:tcPr>
          <w:p w:rsidR="00034976" w:rsidRDefault="00034976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E738D2" w:rsidRDefault="00E738D2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</w:tc>
        <w:tc>
          <w:tcPr>
            <w:tcW w:w="1849" w:type="dxa"/>
          </w:tcPr>
          <w:p w:rsidR="00034976" w:rsidRDefault="00034976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E738D2" w:rsidRDefault="00E738D2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</w:tc>
        <w:tc>
          <w:tcPr>
            <w:tcW w:w="2154" w:type="dxa"/>
          </w:tcPr>
          <w:p w:rsidR="00034976" w:rsidRDefault="00E738D2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-มีการบันทึกการใช้ต่าง ๆ</w:t>
            </w:r>
          </w:p>
          <w:p w:rsidR="00E738D2" w:rsidRDefault="00E738D2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-มีการรายงานทุกครั้ง</w:t>
            </w:r>
          </w:p>
          <w:p w:rsidR="00E738D2" w:rsidRDefault="00E738D2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-สร้างจิตสำนึก คุณธรรม จริยธรรม</w:t>
            </w:r>
          </w:p>
          <w:p w:rsidR="00E738D2" w:rsidRDefault="00E738D2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-ใช้งานตามความเป็นจริง</w:t>
            </w:r>
          </w:p>
        </w:tc>
        <w:bookmarkStart w:id="0" w:name="_GoBack"/>
        <w:bookmarkEnd w:id="0"/>
      </w:tr>
      <w:tr w:rsidR="00034976" w:rsidRPr="009B2ACD" w:rsidTr="00E738D2">
        <w:tc>
          <w:tcPr>
            <w:tcW w:w="1985" w:type="dxa"/>
          </w:tcPr>
          <w:p w:rsidR="00034976" w:rsidRPr="00E738D2" w:rsidRDefault="000A39AB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การออกใบ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อนุญ</w:t>
            </w:r>
            <w:r w:rsidR="00E738D2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ต</w:t>
            </w:r>
            <w:proofErr w:type="spellEnd"/>
            <w:r w:rsidR="00E738D2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หรือการรับรองสิทธิ์</w:t>
            </w:r>
          </w:p>
        </w:tc>
        <w:tc>
          <w:tcPr>
            <w:tcW w:w="2938" w:type="dxa"/>
          </w:tcPr>
          <w:p w:rsidR="00034976" w:rsidRDefault="00E738D2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หัวหน้าหน่วยงาน เจ้าหน้าที่มีญาติหรือคนรู้จักที่มายื่นขอใบรับรองหรือใบอนุญาตนั้น ๆ</w:t>
            </w:r>
          </w:p>
        </w:tc>
        <w:tc>
          <w:tcPr>
            <w:tcW w:w="1848" w:type="dxa"/>
          </w:tcPr>
          <w:p w:rsidR="00034976" w:rsidRDefault="00034976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E738D2" w:rsidRDefault="00E738D2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3</w:t>
            </w:r>
          </w:p>
        </w:tc>
        <w:tc>
          <w:tcPr>
            <w:tcW w:w="1849" w:type="dxa"/>
          </w:tcPr>
          <w:p w:rsidR="00034976" w:rsidRDefault="00034976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  <w:p w:rsidR="00E738D2" w:rsidRDefault="00E738D2" w:rsidP="00B9362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3</w:t>
            </w:r>
          </w:p>
        </w:tc>
        <w:tc>
          <w:tcPr>
            <w:tcW w:w="2154" w:type="dxa"/>
          </w:tcPr>
          <w:p w:rsidR="00034976" w:rsidRDefault="00E738D2" w:rsidP="00B9362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-ผู้ปฏิบัติต้องทำตามกฎ ระเบียบ โดยมีความเป็นกลาง</w:t>
            </w:r>
          </w:p>
        </w:tc>
      </w:tr>
    </w:tbl>
    <w:p w:rsidR="003F5FED" w:rsidRPr="00A75944" w:rsidRDefault="003F5FED" w:rsidP="003F5FED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</w:p>
    <w:p w:rsidR="00F35A65" w:rsidRDefault="00F35A65" w:rsidP="00F35A65">
      <w:pPr>
        <w:pStyle w:val="a5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  <w:u w:val="none"/>
        </w:rPr>
      </w:pPr>
      <w:r w:rsidRPr="00F35A65">
        <w:rPr>
          <w:rFonts w:ascii="TH SarabunIT๙" w:hAnsi="TH SarabunIT๙" w:cs="TH SarabunIT๙" w:hint="cs"/>
          <w:sz w:val="32"/>
          <w:szCs w:val="32"/>
          <w:u w:val="none"/>
          <w:cs/>
        </w:rPr>
        <w:t>การจัดทำแผนปฏิบัติการป้องกันและปราบปรามการทุจริต ประจำปี 2563</w:t>
      </w:r>
    </w:p>
    <w:p w:rsidR="00F35A65" w:rsidRDefault="00F35A65" w:rsidP="009F48F2">
      <w:pPr>
        <w:ind w:firstLine="184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องค์การบริหารส่วนตำบลปุโละปุโย ได้เล็งเห็นถึงความสำคัญในการเป็นหน่วยของรัฐที่ร่วมขับเคลื่อนการดำเนินการตามมาตรการในการป้องกันและแก้ไขปัญหาการทุจริตประพฤติชอบในหน่วยงานราชการและดำเนินการสร้างจิตสำนึกพนักงานส่วนตำบลและบุคลากรในสังกัดร่วมต่อต้านการทุจริตทุกรูปแบบอย่างจริงจังโดยมีกระบวนการดำเนินการที่สำคัญเป็นแนวทางและข้อเสนอแนะที่จะนำไปปรับปรุงแผนปฏิบัติการป้องกันและปราบปรามการทุจริต </w:t>
      </w:r>
      <w:r w:rsidR="009F48F2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ประจำปี 2563 ดังนี้</w:t>
      </w:r>
    </w:p>
    <w:p w:rsidR="00F35A65" w:rsidRDefault="00F35A65" w:rsidP="00F35A65">
      <w:pPr>
        <w:ind w:firstLine="1845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881CB6" w:rsidRDefault="00881CB6" w:rsidP="00F35A65">
      <w:pPr>
        <w:ind w:firstLine="1845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>/2.5.1 ส่งเสริมให้มี...</w:t>
      </w:r>
    </w:p>
    <w:p w:rsidR="00881CB6" w:rsidRDefault="00881CB6" w:rsidP="00881CB6">
      <w:pPr>
        <w:ind w:firstLine="1845"/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lastRenderedPageBreak/>
        <w:t>-4-</w:t>
      </w:r>
    </w:p>
    <w:p w:rsidR="00881CB6" w:rsidRDefault="00881CB6" w:rsidP="009F48F2">
      <w:pPr>
        <w:ind w:firstLine="184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2.5.1 ส่งเสริมให้มีการรณรงค์และสร้างความตระหนักในคุณธรรม จริยธรรมและการป้องกันและปราบปรามการทุจริตให้พนักงานส่วนตำบล และบุคลากรขององค์การบริหารส่วนตำบลปุโละปุโย ให้ทั่</w:t>
      </w:r>
      <w:r w:rsidR="00F87271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วถึงและครอบคลุ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มทั้งหน่วยงานอย่างต่อเนื่อง</w:t>
      </w:r>
      <w:r w:rsidR="00F87271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โดยผ่านกระบวนการฝึกอบรม การประกาศแนวทางการปฏิบัติงาน การมอบนโยบายของผู้บริหารและการเผยแพร่ประชาสัมพันธ์</w:t>
      </w:r>
    </w:p>
    <w:p w:rsidR="00F87271" w:rsidRDefault="00F87271" w:rsidP="009F48F2">
      <w:pPr>
        <w:ind w:firstLine="184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2.5.2 การวางแนวทางและมาตรการการจัดซื้อจัดจ้าง เพื่อเป็นกลไกในการป้องกันและปราบปรามการทุจริตหรือผลประโยชน์</w:t>
      </w:r>
      <w:r w:rsidR="00D8087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ทับซ้อนได้ รวมทั้งการจัดส่งเจ้าหน้าที่ที่เกี่ยวข้องกับการจัดซื้อจัดจ้างเข้ารับการฝึกอบรม เพื่อให้การปฏิบัติงานถูกต้อง มีประสิทธิภาพ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="00D8087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</w:t>
      </w:r>
      <w:r w:rsidR="00D8087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โปร่งใส และสอดคล้องกับระเบียบกฎเกณฑ์ใหม่ๆ</w:t>
      </w:r>
    </w:p>
    <w:p w:rsidR="00D80875" w:rsidRDefault="00D036AE" w:rsidP="009F48F2">
      <w:pPr>
        <w:ind w:firstLine="184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2.5.3  การจัดทำคู่มือการพัฒนาส่งเสริมการปฏิบัติตามมาตรฐานทางจริยธรรม การบริหารจัดการผลประโยชน์ทับซ้อน โดยผ่านกระบวนการวิเคราะห์ประเด็นความเสี่ยงที่จะนำไปสู่การทุจริตความเสี่ยงเกี่ยวกับการปฏิบัติงานที่อาจเกิดผลประโยชน์ทับซ้อน กรณีศึกษาการทุจริตในรูปแบบต่าง ๆ ที่เกิดขึ้นจริง มีการวิเคราะห์</w:t>
      </w:r>
      <w:r w:rsidR="00052CE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ปัจจัยการเกิดการทุจริต การเกิดผล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กระทบต่อประชาชน</w:t>
      </w:r>
    </w:p>
    <w:p w:rsidR="00052CED" w:rsidRDefault="00052CED" w:rsidP="009F48F2">
      <w:pPr>
        <w:ind w:firstLine="184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2.5.4 การสร้างการมีส่วนร่วมจากทุกภาคส่วน</w:t>
      </w:r>
      <w:r w:rsidR="00066ED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โดยเ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ฉพาะผู้ให้บริการและผู้มีส่วนได้ส่วนเสีย ให้เกิดความร่วมมือเป็นผู้เฝ้าระวัง การแจ้งเบาะแส และมีสื่อรณรงค์สร้างความรู้ความเข้าใจใ</w:t>
      </w:r>
      <w:r w:rsidR="00066ED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นนโยบายผู้บริหาร ซึ่งเน้นการปลอดทุจริตเพื่อให้เกิดพลังที่เข้มแข็งในการช่วยกันป้องกันการทุจริต</w:t>
      </w:r>
    </w:p>
    <w:p w:rsidR="00066EDC" w:rsidRDefault="00066EDC" w:rsidP="009F48F2">
      <w:pPr>
        <w:ind w:firstLine="184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F35A65" w:rsidRDefault="00820F9B" w:rsidP="009F48F2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  <w:u w:val="none"/>
        </w:rPr>
      </w:pPr>
      <w:r>
        <w:rPr>
          <w:rFonts w:ascii="TH SarabunIT๙" w:hAnsi="TH SarabunIT๙" w:cs="TH SarabunIT๙" w:hint="cs"/>
          <w:sz w:val="32"/>
          <w:szCs w:val="32"/>
          <w:u w:val="none"/>
          <w:cs/>
        </w:rPr>
        <w:t>ข้อเสนอแนะเพื่อพิจารณา</w:t>
      </w:r>
    </w:p>
    <w:p w:rsidR="00820F9B" w:rsidRPr="00137CB0" w:rsidRDefault="00820F9B" w:rsidP="009F48F2">
      <w:pPr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จึงเรียนมาเพื่อโปรดทราบ และพิจารณาให้องค์การบริหารส่วนตำบลปุโละปุโยดำเนินการตามแนวทางต่อไป </w:t>
      </w:r>
    </w:p>
    <w:p w:rsidR="00820F9B" w:rsidRDefault="00137CB0" w:rsidP="00F35A65">
      <w:pPr>
        <w:ind w:left="1845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                                                 </w:t>
      </w:r>
      <w:r w:rsidRPr="00137CB0">
        <w:rPr>
          <w:b w:val="0"/>
          <w:bCs w:val="0"/>
          <w:noProof/>
          <w:u w:val="none"/>
        </w:rPr>
        <w:drawing>
          <wp:inline distT="0" distB="0" distL="0" distR="0" wp14:anchorId="02A58907" wp14:editId="23868C83">
            <wp:extent cx="523578" cy="432000"/>
            <wp:effectExtent l="0" t="0" r="0" b="6350"/>
            <wp:docPr id="6" name="รูปภาพ 6" descr="C:\Users\USER\Desktop\อิ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อิง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92" t="50682" r="31949"/>
                    <a:stretch/>
                  </pic:blipFill>
                  <pic:spPr bwMode="auto">
                    <a:xfrm>
                      <a:off x="0" y="0"/>
                      <a:ext cx="523578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              </w:t>
      </w:r>
    </w:p>
    <w:p w:rsidR="00820F9B" w:rsidRDefault="00820F9B" w:rsidP="00F35A65">
      <w:pPr>
        <w:ind w:left="1845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>(นาย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ซาฟี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อี  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ดอ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เลาะ)</w:t>
      </w:r>
    </w:p>
    <w:p w:rsidR="00820F9B" w:rsidRDefault="00820F9B" w:rsidP="00F35A65">
      <w:pPr>
        <w:ind w:left="1845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 xml:space="preserve">            หัวหน้าสำนักปลัด</w:t>
      </w:r>
    </w:p>
    <w:p w:rsidR="00820F9B" w:rsidRPr="00137CB0" w:rsidRDefault="00820F9B" w:rsidP="00820F9B">
      <w:pPr>
        <w:rPr>
          <w:rFonts w:ascii="TH SarabunIT๙" w:hAnsi="TH SarabunIT๙" w:cs="TH SarabunIT๙"/>
          <w:b w:val="0"/>
          <w:bCs w:val="0"/>
          <w:sz w:val="16"/>
          <w:szCs w:val="16"/>
          <w:u w:val="none"/>
        </w:rPr>
      </w:pPr>
    </w:p>
    <w:p w:rsidR="00820F9B" w:rsidRDefault="00820F9B" w:rsidP="00820F9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ความเห็นของปลัดองค์การบริหารส่วนตำบลปุโละปุโย</w:t>
      </w:r>
    </w:p>
    <w:p w:rsidR="00820F9B" w:rsidRPr="00820F9B" w:rsidRDefault="00820F9B" w:rsidP="00820F9B">
      <w:pPr>
        <w:rPr>
          <w:rFonts w:ascii="TH SarabunIT๙" w:hAnsi="TH SarabunIT๙" w:cs="TH SarabunIT๙"/>
          <w:b w:val="0"/>
          <w:bCs w:val="0"/>
          <w:sz w:val="16"/>
          <w:szCs w:val="16"/>
          <w:u w:val="none"/>
        </w:rPr>
      </w:pPr>
    </w:p>
    <w:p w:rsidR="00820F9B" w:rsidRPr="00F35A65" w:rsidRDefault="00820F9B" w:rsidP="00820F9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..........................................</w:t>
      </w:r>
      <w:r w:rsidR="00137CB0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เห็นควรอนุมัติ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............................................................................................................</w:t>
      </w:r>
    </w:p>
    <w:p w:rsidR="001B43C0" w:rsidRPr="00F35A65" w:rsidRDefault="0049705C" w:rsidP="00F35A65">
      <w:pPr>
        <w:rPr>
          <w:rFonts w:ascii="TH SarabunIT๙" w:hAnsi="TH SarabunIT๙" w:cs="TH SarabunIT๙"/>
          <w:sz w:val="32"/>
          <w:szCs w:val="32"/>
          <w:u w:val="non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F45485C" wp14:editId="0FF5C652">
            <wp:simplePos x="0" y="0"/>
            <wp:positionH relativeFrom="column">
              <wp:posOffset>2084705</wp:posOffset>
            </wp:positionH>
            <wp:positionV relativeFrom="paragraph">
              <wp:posOffset>131985</wp:posOffset>
            </wp:positionV>
            <wp:extent cx="1727835" cy="359410"/>
            <wp:effectExtent l="0" t="0" r="5715" b="254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347720_344707419562509_423819835101675520_n.jpg"/>
                    <pic:cNvPicPr/>
                  </pic:nvPicPr>
                  <pic:blipFill rotWithShape="1">
                    <a:blip r:embed="rId10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" t="20666" r="3146"/>
                    <a:stretch/>
                  </pic:blipFill>
                  <pic:spPr bwMode="auto">
                    <a:xfrm>
                      <a:off x="0" y="0"/>
                      <a:ext cx="1727835" cy="359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43C0" w:rsidRPr="00F35A65">
        <w:rPr>
          <w:rFonts w:ascii="TH SarabunIT๙" w:hAnsi="TH SarabunIT๙" w:cs="TH SarabunIT๙"/>
          <w:sz w:val="32"/>
          <w:szCs w:val="32"/>
          <w:u w:val="none"/>
        </w:rPr>
        <w:tab/>
      </w:r>
    </w:p>
    <w:p w:rsidR="0049705C" w:rsidRDefault="00820F9B" w:rsidP="009F40C4">
      <w:pPr>
        <w:ind w:firstLine="14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</w:p>
    <w:p w:rsidR="001B43C0" w:rsidRDefault="0049705C" w:rsidP="0049705C">
      <w:pPr>
        <w:ind w:left="1440" w:firstLine="14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        </w:t>
      </w:r>
      <w:r w:rsidR="00820F9B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</w:t>
      </w:r>
      <w:r w:rsidR="00820F9B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(นายอารีดี   ปากบารา)</w:t>
      </w:r>
    </w:p>
    <w:p w:rsidR="00820F9B" w:rsidRDefault="00820F9B" w:rsidP="009F40C4">
      <w:pPr>
        <w:ind w:firstLine="1440"/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>ปลัดองค์การบริหารส่วนตำบลปุโละปุโย</w:t>
      </w:r>
    </w:p>
    <w:p w:rsidR="001B43C0" w:rsidRDefault="001B43C0" w:rsidP="009F40C4">
      <w:pPr>
        <w:ind w:firstLine="1440"/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</w:p>
    <w:p w:rsidR="00820F9B" w:rsidRDefault="00820F9B" w:rsidP="00820F9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ความเห็นของนายกองค์การบริหารส่วนตำบลปุโละปุโย</w:t>
      </w:r>
    </w:p>
    <w:p w:rsidR="00820F9B" w:rsidRPr="00820F9B" w:rsidRDefault="00820F9B" w:rsidP="00820F9B">
      <w:pPr>
        <w:rPr>
          <w:rFonts w:ascii="TH SarabunIT๙" w:hAnsi="TH SarabunIT๙" w:cs="TH SarabunIT๙"/>
          <w:b w:val="0"/>
          <w:bCs w:val="0"/>
          <w:sz w:val="16"/>
          <w:szCs w:val="16"/>
          <w:u w:val="none"/>
        </w:rPr>
      </w:pPr>
    </w:p>
    <w:p w:rsidR="00820F9B" w:rsidRPr="00F35A65" w:rsidRDefault="0049705C" w:rsidP="00820F9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A1A023F" wp14:editId="22D4ED46">
            <wp:simplePos x="0" y="0"/>
            <wp:positionH relativeFrom="column">
              <wp:posOffset>2139351</wp:posOffset>
            </wp:positionH>
            <wp:positionV relativeFrom="paragraph">
              <wp:posOffset>188487</wp:posOffset>
            </wp:positionV>
            <wp:extent cx="1088629" cy="603849"/>
            <wp:effectExtent l="0" t="0" r="0" b="6350"/>
            <wp:wrapNone/>
            <wp:docPr id="3" name="รูปภาพ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203" cy="605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0F9B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...........................................</w:t>
      </w:r>
      <w:r w:rsidR="00137CB0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อนุมัติ</w:t>
      </w:r>
      <w:r w:rsidR="00820F9B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.......................................................................................................................</w:t>
      </w:r>
    </w:p>
    <w:p w:rsidR="00820F9B" w:rsidRPr="00F35A65" w:rsidRDefault="00820F9B" w:rsidP="00820F9B">
      <w:pPr>
        <w:rPr>
          <w:rFonts w:ascii="TH SarabunIT๙" w:hAnsi="TH SarabunIT๙" w:cs="TH SarabunIT๙"/>
          <w:sz w:val="32"/>
          <w:szCs w:val="32"/>
          <w:u w:val="none"/>
        </w:rPr>
      </w:pPr>
      <w:r w:rsidRPr="00F35A65">
        <w:rPr>
          <w:rFonts w:ascii="TH SarabunIT๙" w:hAnsi="TH SarabunIT๙" w:cs="TH SarabunIT๙"/>
          <w:sz w:val="32"/>
          <w:szCs w:val="32"/>
          <w:u w:val="none"/>
        </w:rPr>
        <w:tab/>
      </w:r>
    </w:p>
    <w:p w:rsidR="0049705C" w:rsidRDefault="00820F9B" w:rsidP="00820F9B">
      <w:pPr>
        <w:ind w:firstLine="14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</w:p>
    <w:p w:rsidR="00820F9B" w:rsidRDefault="00137CB0" w:rsidP="00820F9B">
      <w:pPr>
        <w:ind w:firstLine="14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                           </w:t>
      </w:r>
      <w:r w:rsidR="00820F9B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(นายมามะ  หะยีสามะ)</w:t>
      </w:r>
    </w:p>
    <w:p w:rsidR="00820F9B" w:rsidRDefault="00137CB0" w:rsidP="00820F9B">
      <w:pPr>
        <w:ind w:firstLine="1440"/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 </w:t>
      </w:r>
      <w:r w:rsidR="00820F9B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 </w:t>
      </w:r>
      <w:r w:rsidR="00820F9B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นายกองค์การบริหารส่วนตำบลปุโละปุโย</w:t>
      </w:r>
    </w:p>
    <w:p w:rsidR="0086651D" w:rsidRDefault="002C2137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C2137">
        <w:rPr>
          <w:rFonts w:ascii="TH SarabunIT๙" w:hAnsi="TH SarabunIT๙" w:cs="TH SarabunIT๙" w:hint="cs"/>
          <w:sz w:val="32"/>
          <w:szCs w:val="32"/>
          <w:u w:val="none"/>
          <w:cs/>
        </w:rPr>
        <w:lastRenderedPageBreak/>
        <w:t>หมายเหตุ</w:t>
      </w:r>
      <w:r>
        <w:rPr>
          <w:rFonts w:ascii="TH SarabunIT๙" w:hAnsi="TH SarabunIT๙" w:cs="TH SarabunIT๙"/>
          <w:sz w:val="32"/>
          <w:szCs w:val="32"/>
          <w:u w:val="none"/>
        </w:rPr>
        <w:t xml:space="preserve">      </w:t>
      </w:r>
    </w:p>
    <w:p w:rsidR="0086651D" w:rsidRDefault="0086651D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86651D" w:rsidRDefault="0086651D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noProof/>
          <w:sz w:val="32"/>
          <w:szCs w:val="32"/>
          <w:u w:val="none"/>
        </w:rPr>
        <w:drawing>
          <wp:inline distT="0" distB="0" distL="0" distR="0">
            <wp:extent cx="5731510" cy="3580126"/>
            <wp:effectExtent l="0" t="0" r="2540" b="190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80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137" w:rsidRPr="002C2137" w:rsidRDefault="002C2137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</w:p>
    <w:sectPr w:rsidR="002C2137" w:rsidRPr="002C2137" w:rsidSect="00137CB0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B3449"/>
    <w:multiLevelType w:val="multilevel"/>
    <w:tmpl w:val="6B9CC7C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63F"/>
    <w:rsid w:val="00034976"/>
    <w:rsid w:val="00052CED"/>
    <w:rsid w:val="00066EDC"/>
    <w:rsid w:val="000A39AB"/>
    <w:rsid w:val="00137CB0"/>
    <w:rsid w:val="001B43C0"/>
    <w:rsid w:val="001E6D3D"/>
    <w:rsid w:val="00214865"/>
    <w:rsid w:val="0025534C"/>
    <w:rsid w:val="002C2137"/>
    <w:rsid w:val="0032463F"/>
    <w:rsid w:val="003528B5"/>
    <w:rsid w:val="003B080C"/>
    <w:rsid w:val="003F5FED"/>
    <w:rsid w:val="0049705C"/>
    <w:rsid w:val="005C5577"/>
    <w:rsid w:val="0068490B"/>
    <w:rsid w:val="00820F9B"/>
    <w:rsid w:val="008315F6"/>
    <w:rsid w:val="0086651D"/>
    <w:rsid w:val="00881CB6"/>
    <w:rsid w:val="00912D78"/>
    <w:rsid w:val="00942289"/>
    <w:rsid w:val="009538B5"/>
    <w:rsid w:val="009B2ACD"/>
    <w:rsid w:val="009F40C4"/>
    <w:rsid w:val="009F48F2"/>
    <w:rsid w:val="00A75944"/>
    <w:rsid w:val="00BF1986"/>
    <w:rsid w:val="00D036AE"/>
    <w:rsid w:val="00D80875"/>
    <w:rsid w:val="00DA7C05"/>
    <w:rsid w:val="00E738D2"/>
    <w:rsid w:val="00EA3920"/>
    <w:rsid w:val="00EE6959"/>
    <w:rsid w:val="00F06708"/>
    <w:rsid w:val="00F35A65"/>
    <w:rsid w:val="00F87271"/>
    <w:rsid w:val="00FB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63F"/>
    <w:pPr>
      <w:spacing w:after="0" w:line="240" w:lineRule="auto"/>
    </w:pPr>
    <w:rPr>
      <w:rFonts w:ascii="Times New Roman" w:eastAsia="Times New Roman" w:hAnsi="Times New Roman" w:cs="Angsana New"/>
      <w:b/>
      <w:bCs/>
      <w:sz w:val="44"/>
      <w:szCs w:val="4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63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463F"/>
    <w:rPr>
      <w:rFonts w:ascii="Tahoma" w:eastAsia="Times New Roman" w:hAnsi="Tahoma" w:cs="Angsana New"/>
      <w:b/>
      <w:bCs/>
      <w:sz w:val="16"/>
      <w:szCs w:val="20"/>
      <w:u w:val="single"/>
    </w:rPr>
  </w:style>
  <w:style w:type="paragraph" w:styleId="a5">
    <w:name w:val="List Paragraph"/>
    <w:basedOn w:val="a"/>
    <w:uiPriority w:val="34"/>
    <w:qFormat/>
    <w:rsid w:val="008315F6"/>
    <w:pPr>
      <w:ind w:left="720"/>
      <w:contextualSpacing/>
    </w:pPr>
    <w:rPr>
      <w:szCs w:val="56"/>
    </w:rPr>
  </w:style>
  <w:style w:type="table" w:styleId="a6">
    <w:name w:val="Table Grid"/>
    <w:basedOn w:val="a1"/>
    <w:uiPriority w:val="59"/>
    <w:rsid w:val="003528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63F"/>
    <w:pPr>
      <w:spacing w:after="0" w:line="240" w:lineRule="auto"/>
    </w:pPr>
    <w:rPr>
      <w:rFonts w:ascii="Times New Roman" w:eastAsia="Times New Roman" w:hAnsi="Times New Roman" w:cs="Angsana New"/>
      <w:b/>
      <w:bCs/>
      <w:sz w:val="44"/>
      <w:szCs w:val="4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63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463F"/>
    <w:rPr>
      <w:rFonts w:ascii="Tahoma" w:eastAsia="Times New Roman" w:hAnsi="Tahoma" w:cs="Angsana New"/>
      <w:b/>
      <w:bCs/>
      <w:sz w:val="16"/>
      <w:szCs w:val="20"/>
      <w:u w:val="single"/>
    </w:rPr>
  </w:style>
  <w:style w:type="paragraph" w:styleId="a5">
    <w:name w:val="List Paragraph"/>
    <w:basedOn w:val="a"/>
    <w:uiPriority w:val="34"/>
    <w:qFormat/>
    <w:rsid w:val="008315F6"/>
    <w:pPr>
      <w:ind w:left="720"/>
      <w:contextualSpacing/>
    </w:pPr>
    <w:rPr>
      <w:szCs w:val="56"/>
    </w:rPr>
  </w:style>
  <w:style w:type="table" w:styleId="a6">
    <w:name w:val="Table Grid"/>
    <w:basedOn w:val="a1"/>
    <w:uiPriority w:val="59"/>
    <w:rsid w:val="003528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3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2.wdp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71A8E-BE8C-45DD-9DC3-302C8668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2020-04-23T05:27:00Z</cp:lastPrinted>
  <dcterms:created xsi:type="dcterms:W3CDTF">2020-04-23T05:15:00Z</dcterms:created>
  <dcterms:modified xsi:type="dcterms:W3CDTF">2020-04-23T07:13:00Z</dcterms:modified>
</cp:coreProperties>
</file>