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C5F1E" w14:textId="77777777" w:rsidR="00CF4557" w:rsidRDefault="00CF4557" w:rsidP="00CF4557">
      <w:pPr>
        <w:pStyle w:val="a3"/>
        <w:spacing w:before="0" w:beforeAutospacing="0" w:after="0" w:afterAutospacing="0" w:line="300" w:lineRule="atLeast"/>
        <w:jc w:val="center"/>
        <w:textAlignment w:val="baseline"/>
        <w:rPr>
          <w:rStyle w:val="a4"/>
          <w:rFonts w:ascii="TH SarabunIT๙" w:hAnsi="TH SarabunIT๙" w:cs="TH SarabunIT๙"/>
          <w:color w:val="000000"/>
          <w:sz w:val="32"/>
          <w:szCs w:val="32"/>
          <w:bdr w:val="none" w:sz="0" w:space="0" w:color="auto" w:frame="1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5C7438D3" wp14:editId="71B4DAE7">
            <wp:simplePos x="0" y="0"/>
            <wp:positionH relativeFrom="column">
              <wp:posOffset>2124075</wp:posOffset>
            </wp:positionH>
            <wp:positionV relativeFrom="paragraph">
              <wp:posOffset>-361950</wp:posOffset>
            </wp:positionV>
            <wp:extent cx="1228725" cy="1247775"/>
            <wp:effectExtent l="0" t="0" r="9525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8A0CBE" w14:textId="77777777" w:rsidR="00CF4557" w:rsidRDefault="00CF4557" w:rsidP="00CF4557">
      <w:pPr>
        <w:pStyle w:val="a3"/>
        <w:spacing w:before="0" w:beforeAutospacing="0" w:after="0" w:afterAutospacing="0" w:line="300" w:lineRule="atLeast"/>
        <w:jc w:val="center"/>
        <w:textAlignment w:val="baseline"/>
        <w:rPr>
          <w:rStyle w:val="a4"/>
          <w:rFonts w:ascii="TH SarabunIT๙" w:hAnsi="TH SarabunIT๙" w:cs="TH SarabunIT๙"/>
          <w:color w:val="000000"/>
          <w:sz w:val="32"/>
          <w:szCs w:val="32"/>
          <w:bdr w:val="none" w:sz="0" w:space="0" w:color="auto" w:frame="1"/>
        </w:rPr>
      </w:pPr>
    </w:p>
    <w:p w14:paraId="31179ED4" w14:textId="77777777" w:rsidR="00CF4557" w:rsidRDefault="00CF4557" w:rsidP="00CF4557">
      <w:pPr>
        <w:pStyle w:val="a3"/>
        <w:spacing w:before="0" w:beforeAutospacing="0" w:after="0" w:afterAutospacing="0" w:line="300" w:lineRule="atLeast"/>
        <w:jc w:val="center"/>
        <w:textAlignment w:val="baseline"/>
        <w:rPr>
          <w:rStyle w:val="a4"/>
          <w:rFonts w:ascii="TH SarabunIT๙" w:hAnsi="TH SarabunIT๙" w:cs="TH SarabunIT๙"/>
          <w:color w:val="000000"/>
          <w:sz w:val="32"/>
          <w:szCs w:val="32"/>
          <w:bdr w:val="none" w:sz="0" w:space="0" w:color="auto" w:frame="1"/>
        </w:rPr>
      </w:pPr>
    </w:p>
    <w:p w14:paraId="723501A1" w14:textId="77777777" w:rsidR="00CF4557" w:rsidRDefault="00CF4557" w:rsidP="00CF4557">
      <w:pPr>
        <w:pStyle w:val="a3"/>
        <w:spacing w:before="0" w:beforeAutospacing="0" w:after="0" w:afterAutospacing="0" w:line="300" w:lineRule="atLeast"/>
        <w:jc w:val="center"/>
        <w:textAlignment w:val="baseline"/>
        <w:rPr>
          <w:rStyle w:val="a4"/>
          <w:rFonts w:ascii="TH SarabunIT๙" w:hAnsi="TH SarabunIT๙" w:cs="TH SarabunIT๙"/>
          <w:b w:val="0"/>
          <w:bCs w:val="0"/>
          <w:color w:val="000000"/>
          <w:sz w:val="32"/>
          <w:szCs w:val="32"/>
          <w:bdr w:val="none" w:sz="0" w:space="0" w:color="auto" w:frame="1"/>
        </w:rPr>
      </w:pPr>
    </w:p>
    <w:p w14:paraId="768C7CCA" w14:textId="77777777" w:rsidR="00CF4557" w:rsidRDefault="00CF4557" w:rsidP="00CF4557">
      <w:pPr>
        <w:pStyle w:val="a3"/>
        <w:spacing w:before="0" w:beforeAutospacing="0" w:after="0" w:afterAutospacing="0" w:line="300" w:lineRule="atLeast"/>
        <w:jc w:val="center"/>
        <w:textAlignment w:val="baseline"/>
        <w:rPr>
          <w:rStyle w:val="a4"/>
          <w:rFonts w:ascii="TH SarabunIT๙" w:hAnsi="TH SarabunIT๙" w:cs="TH SarabunIT๙"/>
          <w:b w:val="0"/>
          <w:bCs w:val="0"/>
          <w:color w:val="000000"/>
          <w:sz w:val="32"/>
          <w:szCs w:val="32"/>
          <w:bdr w:val="none" w:sz="0" w:space="0" w:color="auto" w:frame="1"/>
        </w:rPr>
      </w:pPr>
      <w:r>
        <w:rPr>
          <w:rStyle w:val="a4"/>
          <w:rFonts w:ascii="TH SarabunIT๙" w:hAnsi="TH SarabunIT๙" w:cs="TH SarabunIT๙" w:hint="cs"/>
          <w:b w:val="0"/>
          <w:bCs w:val="0"/>
          <w:color w:val="000000"/>
          <w:sz w:val="32"/>
          <w:szCs w:val="32"/>
          <w:bdr w:val="none" w:sz="0" w:space="0" w:color="auto" w:frame="1"/>
          <w:cs/>
        </w:rPr>
        <w:t>ประกาศองค์การบริหารส่วนตำบลปุโละปุโย</w:t>
      </w:r>
    </w:p>
    <w:p w14:paraId="069C429A" w14:textId="77777777" w:rsidR="00CF4557" w:rsidRPr="00CC5E28" w:rsidRDefault="00CF4557" w:rsidP="00CF4557">
      <w:pPr>
        <w:pStyle w:val="a3"/>
        <w:spacing w:before="0" w:beforeAutospacing="0" w:after="0" w:afterAutospacing="0" w:line="300" w:lineRule="atLeast"/>
        <w:jc w:val="center"/>
        <w:textAlignment w:val="baseline"/>
        <w:rPr>
          <w:rStyle w:val="a4"/>
          <w:rFonts w:ascii="TH SarabunIT๙" w:hAnsi="TH SarabunIT๙" w:cs="TH SarabunIT๙"/>
          <w:b w:val="0"/>
          <w:bCs w:val="0"/>
          <w:color w:val="000000"/>
          <w:sz w:val="32"/>
          <w:szCs w:val="32"/>
          <w:bdr w:val="none" w:sz="0" w:space="0" w:color="auto" w:frame="1"/>
        </w:rPr>
      </w:pPr>
      <w:r>
        <w:rPr>
          <w:rStyle w:val="a4"/>
          <w:rFonts w:ascii="TH SarabunIT๙" w:hAnsi="TH SarabunIT๙" w:cs="TH SarabunIT๙" w:hint="cs"/>
          <w:b w:val="0"/>
          <w:bCs w:val="0"/>
          <w:color w:val="000000"/>
          <w:sz w:val="32"/>
          <w:szCs w:val="32"/>
          <w:bdr w:val="none" w:sz="0" w:space="0" w:color="auto" w:frame="1"/>
          <w:cs/>
        </w:rPr>
        <w:t xml:space="preserve">เรื่อง  ประกาศใช้แผนปฏิบัติการป้องกันการทุจริต 4 ปี (พ.ศ. 2561 </w:t>
      </w:r>
      <w:r>
        <w:rPr>
          <w:rStyle w:val="a4"/>
          <w:rFonts w:ascii="TH SarabunIT๙" w:hAnsi="TH SarabunIT๙" w:cs="TH SarabunIT๙"/>
          <w:b w:val="0"/>
          <w:bCs w:val="0"/>
          <w:color w:val="000000"/>
          <w:sz w:val="32"/>
          <w:szCs w:val="32"/>
          <w:bdr w:val="none" w:sz="0" w:space="0" w:color="auto" w:frame="1"/>
          <w:cs/>
        </w:rPr>
        <w:t>–</w:t>
      </w:r>
      <w:r>
        <w:rPr>
          <w:rStyle w:val="a4"/>
          <w:rFonts w:ascii="TH SarabunIT๙" w:hAnsi="TH SarabunIT๙" w:cs="TH SarabunIT๙" w:hint="cs"/>
          <w:b w:val="0"/>
          <w:bCs w:val="0"/>
          <w:color w:val="000000"/>
          <w:sz w:val="32"/>
          <w:szCs w:val="32"/>
          <w:bdr w:val="none" w:sz="0" w:space="0" w:color="auto" w:frame="1"/>
          <w:cs/>
        </w:rPr>
        <w:t xml:space="preserve"> 2564)</w:t>
      </w:r>
    </w:p>
    <w:p w14:paraId="33B3D31B" w14:textId="77777777" w:rsidR="00CF4557" w:rsidRDefault="00CF4557" w:rsidP="00CF4557">
      <w:pPr>
        <w:pStyle w:val="a3"/>
        <w:spacing w:before="0" w:beforeAutospacing="0" w:after="0" w:afterAutospacing="0" w:line="300" w:lineRule="atLeast"/>
        <w:jc w:val="center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CC5E28">
        <w:rPr>
          <w:rFonts w:ascii="TH SarabunIT๙" w:hAnsi="TH SarabunIT๙" w:cs="TH SarabunIT๙"/>
          <w:color w:val="000000"/>
          <w:sz w:val="32"/>
          <w:szCs w:val="32"/>
          <w:bdr w:val="none" w:sz="0" w:space="0" w:color="auto" w:frame="1"/>
        </w:rPr>
        <w:t>  ---------</w:t>
      </w:r>
      <w:r>
        <w:rPr>
          <w:rFonts w:ascii="TH SarabunIT๙" w:hAnsi="TH SarabunIT๙" w:cs="TH SarabunIT๙"/>
          <w:color w:val="000000"/>
          <w:sz w:val="32"/>
          <w:szCs w:val="32"/>
          <w:bdr w:val="none" w:sz="0" w:space="0" w:color="auto" w:frame="1"/>
        </w:rPr>
        <w:t>----------------</w:t>
      </w:r>
      <w:r w:rsidRPr="00CC5E28">
        <w:rPr>
          <w:rFonts w:ascii="TH SarabunIT๙" w:hAnsi="TH SarabunIT๙" w:cs="TH SarabunIT๙"/>
          <w:color w:val="000000"/>
          <w:sz w:val="32"/>
          <w:szCs w:val="32"/>
          <w:bdr w:val="none" w:sz="0" w:space="0" w:color="auto" w:frame="1"/>
        </w:rPr>
        <w:t>------------------------</w:t>
      </w:r>
    </w:p>
    <w:p w14:paraId="14B67F63" w14:textId="77777777" w:rsidR="00CF4557" w:rsidRDefault="00CF4557" w:rsidP="00CF4557">
      <w:pPr>
        <w:pStyle w:val="a3"/>
        <w:spacing w:before="0" w:beforeAutospacing="0" w:after="0" w:afterAutospacing="0" w:line="300" w:lineRule="atLeast"/>
        <w:jc w:val="center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</w:p>
    <w:p w14:paraId="3841C4DE" w14:textId="77777777" w:rsidR="00CF4557" w:rsidRDefault="00CF4557" w:rsidP="00CF4557">
      <w:pPr>
        <w:pStyle w:val="a3"/>
        <w:spacing w:before="0" w:beforeAutospacing="0" w:after="0" w:afterAutospacing="0" w:line="300" w:lineRule="atLeast"/>
        <w:textAlignment w:val="baseline"/>
        <w:rPr>
          <w:rStyle w:val="a4"/>
          <w:rFonts w:ascii="TH SarabunIT๙" w:hAnsi="TH SarabunIT๙" w:cs="TH SarabunIT๙"/>
          <w:b w:val="0"/>
          <w:bCs w:val="0"/>
          <w:color w:val="000000"/>
          <w:sz w:val="32"/>
          <w:szCs w:val="32"/>
          <w:bdr w:val="none" w:sz="0" w:space="0" w:color="auto" w:frame="1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ด้วยองค์การบริหารส่วนตำบลปุโละปุโย ได้จัดทำ</w:t>
      </w:r>
      <w:r>
        <w:rPr>
          <w:rStyle w:val="a4"/>
          <w:rFonts w:ascii="TH SarabunIT๙" w:hAnsi="TH SarabunIT๙" w:cs="TH SarabunIT๙" w:hint="cs"/>
          <w:b w:val="0"/>
          <w:bCs w:val="0"/>
          <w:color w:val="000000"/>
          <w:sz w:val="32"/>
          <w:szCs w:val="32"/>
          <w:bdr w:val="none" w:sz="0" w:space="0" w:color="auto" w:frame="1"/>
          <w:cs/>
        </w:rPr>
        <w:t xml:space="preserve">แผนปฏิบัติการป้องกันการทุจริต 4 ปี (พ.ศ. 2561 </w:t>
      </w:r>
      <w:r>
        <w:rPr>
          <w:rStyle w:val="a4"/>
          <w:rFonts w:ascii="TH SarabunIT๙" w:hAnsi="TH SarabunIT๙" w:cs="TH SarabunIT๙"/>
          <w:b w:val="0"/>
          <w:bCs w:val="0"/>
          <w:color w:val="000000"/>
          <w:sz w:val="32"/>
          <w:szCs w:val="32"/>
          <w:bdr w:val="none" w:sz="0" w:space="0" w:color="auto" w:frame="1"/>
          <w:cs/>
        </w:rPr>
        <w:t>–</w:t>
      </w:r>
      <w:r>
        <w:rPr>
          <w:rStyle w:val="a4"/>
          <w:rFonts w:ascii="TH SarabunIT๙" w:hAnsi="TH SarabunIT๙" w:cs="TH SarabunIT๙" w:hint="cs"/>
          <w:b w:val="0"/>
          <w:bCs w:val="0"/>
          <w:color w:val="000000"/>
          <w:sz w:val="32"/>
          <w:szCs w:val="32"/>
          <w:bdr w:val="none" w:sz="0" w:space="0" w:color="auto" w:frame="1"/>
          <w:cs/>
        </w:rPr>
        <w:t xml:space="preserve"> 2564)</w:t>
      </w:r>
      <w:r>
        <w:rPr>
          <w:rStyle w:val="a4"/>
          <w:rFonts w:ascii="TH SarabunIT๙" w:hAnsi="TH SarabunIT๙" w:cs="TH SarabunIT๙"/>
          <w:b w:val="0"/>
          <w:bCs w:val="0"/>
          <w:color w:val="000000"/>
          <w:sz w:val="32"/>
          <w:szCs w:val="32"/>
          <w:bdr w:val="none" w:sz="0" w:space="0" w:color="auto" w:frame="1"/>
        </w:rPr>
        <w:t xml:space="preserve"> </w:t>
      </w:r>
      <w:r>
        <w:rPr>
          <w:rStyle w:val="a4"/>
          <w:rFonts w:ascii="TH SarabunIT๙" w:hAnsi="TH SarabunIT๙" w:cs="TH SarabunIT๙" w:hint="cs"/>
          <w:b w:val="0"/>
          <w:bCs w:val="0"/>
          <w:color w:val="000000"/>
          <w:sz w:val="32"/>
          <w:szCs w:val="32"/>
          <w:bdr w:val="none" w:sz="0" w:space="0" w:color="auto" w:frame="1"/>
          <w:cs/>
        </w:rPr>
        <w:t xml:space="preserve">เพื่อนำแผนแผนปฏิบัติการป้องกันการทุจริต 4 ปี (พ.ศ. 2561 </w:t>
      </w:r>
      <w:r>
        <w:rPr>
          <w:rStyle w:val="a4"/>
          <w:rFonts w:ascii="TH SarabunIT๙" w:hAnsi="TH SarabunIT๙" w:cs="TH SarabunIT๙"/>
          <w:b w:val="0"/>
          <w:bCs w:val="0"/>
          <w:color w:val="000000"/>
          <w:sz w:val="32"/>
          <w:szCs w:val="32"/>
          <w:bdr w:val="none" w:sz="0" w:space="0" w:color="auto" w:frame="1"/>
          <w:cs/>
        </w:rPr>
        <w:t>–</w:t>
      </w:r>
      <w:r>
        <w:rPr>
          <w:rStyle w:val="a4"/>
          <w:rFonts w:ascii="TH SarabunIT๙" w:hAnsi="TH SarabunIT๙" w:cs="TH SarabunIT๙" w:hint="cs"/>
          <w:b w:val="0"/>
          <w:bCs w:val="0"/>
          <w:color w:val="000000"/>
          <w:sz w:val="32"/>
          <w:szCs w:val="32"/>
          <w:bdr w:val="none" w:sz="0" w:space="0" w:color="auto" w:frame="1"/>
          <w:cs/>
        </w:rPr>
        <w:t xml:space="preserve"> 2564) ขององค์การบริหารส่วนตำบลปุดละปุโย ไปใช้ปฎิบัติให้เกิดเป็นรูปธรรม สร้างองค์กรให้มีความโปร่งใสน มีคุณธรรม จริยธรรม มีธรรมาภิบาล ปฏิบัติราชการด้วยความซื่อสัตย์ สุจริต เป็นธรรม และเสมอภาค เพื่อป้องกันการทุจรติและประพฤติมิชอบ สร้างจิตสำนึกที่ดีในการให้บริการ ทำให้การบริหารราชการเกิดความโปร่งใส ตลอดจนการเปิดโอกาสให้ประชาชนได้เข้ามามีส่วนร่วมในการป้องกันการทุจรติและประพฤติมิชอบ ประชาชนเกิดความมั่นใจ ศรัทธาในการบริหารราชการขององค์การบริหารส่วนตำบลปุโละปุโย รวมถึงผู้บริหารท้องถิ่น สมาชิกสภา ข้าราชการและเจ้าหน้าที่ทุกระดับ</w:t>
      </w:r>
    </w:p>
    <w:p w14:paraId="4E2A5290" w14:textId="77777777" w:rsidR="00CF4557" w:rsidRDefault="00CF4557" w:rsidP="00CF4557">
      <w:pPr>
        <w:pStyle w:val="a3"/>
        <w:spacing w:before="0" w:beforeAutospacing="0" w:after="0" w:afterAutospacing="0" w:line="300" w:lineRule="atLeast"/>
        <w:textAlignment w:val="baseline"/>
        <w:rPr>
          <w:rStyle w:val="a4"/>
          <w:rFonts w:ascii="TH SarabunIT๙" w:hAnsi="TH SarabunIT๙" w:cs="TH SarabunIT๙"/>
          <w:b w:val="0"/>
          <w:bCs w:val="0"/>
          <w:color w:val="000000"/>
          <w:sz w:val="32"/>
          <w:szCs w:val="32"/>
          <w:bdr w:val="none" w:sz="0" w:space="0" w:color="auto" w:frame="1"/>
        </w:rPr>
      </w:pPr>
      <w:r>
        <w:rPr>
          <w:rStyle w:val="a4"/>
          <w:rFonts w:ascii="TH SarabunIT๙" w:hAnsi="TH SarabunIT๙" w:cs="TH SarabunIT๙" w:hint="cs"/>
          <w:b w:val="0"/>
          <w:bCs w:val="0"/>
          <w:color w:val="000000"/>
          <w:sz w:val="32"/>
          <w:szCs w:val="32"/>
          <w:bdr w:val="none" w:sz="0" w:space="0" w:color="auto" w:frame="1"/>
          <w:cs/>
        </w:rPr>
        <w:tab/>
      </w:r>
      <w:r>
        <w:rPr>
          <w:rStyle w:val="a4"/>
          <w:rFonts w:ascii="TH SarabunIT๙" w:hAnsi="TH SarabunIT๙" w:cs="TH SarabunIT๙" w:hint="cs"/>
          <w:b w:val="0"/>
          <w:bCs w:val="0"/>
          <w:color w:val="000000"/>
          <w:sz w:val="32"/>
          <w:szCs w:val="32"/>
          <w:bdr w:val="none" w:sz="0" w:space="0" w:color="auto" w:frame="1"/>
          <w:cs/>
        </w:rPr>
        <w:tab/>
        <w:t xml:space="preserve">เพื่อเป็นการเผยแพร่และประชาสัมพันธ์ แผนปฏิบัติการป้องกันการทุจริต 4 ปี (พ.ศ. 2561 </w:t>
      </w:r>
      <w:r>
        <w:rPr>
          <w:rStyle w:val="a4"/>
          <w:rFonts w:ascii="TH SarabunIT๙" w:hAnsi="TH SarabunIT๙" w:cs="TH SarabunIT๙"/>
          <w:b w:val="0"/>
          <w:bCs w:val="0"/>
          <w:color w:val="000000"/>
          <w:sz w:val="32"/>
          <w:szCs w:val="32"/>
          <w:bdr w:val="none" w:sz="0" w:space="0" w:color="auto" w:frame="1"/>
          <w:cs/>
        </w:rPr>
        <w:t>–</w:t>
      </w:r>
      <w:r>
        <w:rPr>
          <w:rStyle w:val="a4"/>
          <w:rFonts w:ascii="TH SarabunIT๙" w:hAnsi="TH SarabunIT๙" w:cs="TH SarabunIT๙" w:hint="cs"/>
          <w:b w:val="0"/>
          <w:bCs w:val="0"/>
          <w:color w:val="000000"/>
          <w:sz w:val="32"/>
          <w:szCs w:val="32"/>
          <w:bdr w:val="none" w:sz="0" w:space="0" w:color="auto" w:frame="1"/>
          <w:cs/>
        </w:rPr>
        <w:t xml:space="preserve"> 2564)</w:t>
      </w:r>
      <w:r>
        <w:rPr>
          <w:rStyle w:val="a4"/>
          <w:rFonts w:ascii="TH SarabunIT๙" w:hAnsi="TH SarabunIT๙" w:cs="TH SarabunIT๙"/>
          <w:b w:val="0"/>
          <w:bCs w:val="0"/>
          <w:color w:val="000000"/>
          <w:sz w:val="32"/>
          <w:szCs w:val="32"/>
          <w:bdr w:val="none" w:sz="0" w:space="0" w:color="auto" w:frame="1"/>
        </w:rPr>
        <w:t xml:space="preserve"> </w:t>
      </w:r>
      <w:r>
        <w:rPr>
          <w:rStyle w:val="a4"/>
          <w:rFonts w:ascii="TH SarabunIT๙" w:hAnsi="TH SarabunIT๙" w:cs="TH SarabunIT๙" w:hint="cs"/>
          <w:b w:val="0"/>
          <w:bCs w:val="0"/>
          <w:color w:val="000000"/>
          <w:sz w:val="32"/>
          <w:szCs w:val="32"/>
          <w:bdr w:val="none" w:sz="0" w:space="0" w:color="auto" w:frame="1"/>
          <w:cs/>
        </w:rPr>
        <w:t xml:space="preserve">ให้ทราบโดยทั่วกัน องค์การบริหารส่วนตำบลปุโละปุโยจึงขอประกาศใช้แผนปฏิบัติการป้องกันการทุจริต 4 ปี (พ.ศ. 2561 </w:t>
      </w:r>
      <w:r>
        <w:rPr>
          <w:rStyle w:val="a4"/>
          <w:rFonts w:ascii="TH SarabunIT๙" w:hAnsi="TH SarabunIT๙" w:cs="TH SarabunIT๙"/>
          <w:b w:val="0"/>
          <w:bCs w:val="0"/>
          <w:color w:val="000000"/>
          <w:sz w:val="32"/>
          <w:szCs w:val="32"/>
          <w:bdr w:val="none" w:sz="0" w:space="0" w:color="auto" w:frame="1"/>
          <w:cs/>
        </w:rPr>
        <w:t>–</w:t>
      </w:r>
      <w:r>
        <w:rPr>
          <w:rStyle w:val="a4"/>
          <w:rFonts w:ascii="TH SarabunIT๙" w:hAnsi="TH SarabunIT๙" w:cs="TH SarabunIT๙" w:hint="cs"/>
          <w:b w:val="0"/>
          <w:bCs w:val="0"/>
          <w:color w:val="000000"/>
          <w:sz w:val="32"/>
          <w:szCs w:val="32"/>
          <w:bdr w:val="none" w:sz="0" w:space="0" w:color="auto" w:frame="1"/>
          <w:cs/>
        </w:rPr>
        <w:t xml:space="preserve"> 2564)</w:t>
      </w:r>
      <w:r>
        <w:rPr>
          <w:rStyle w:val="a4"/>
          <w:rFonts w:ascii="TH SarabunIT๙" w:hAnsi="TH SarabunIT๙" w:cs="TH SarabunIT๙"/>
          <w:b w:val="0"/>
          <w:bCs w:val="0"/>
          <w:color w:val="000000"/>
          <w:sz w:val="32"/>
          <w:szCs w:val="32"/>
          <w:bdr w:val="none" w:sz="0" w:space="0" w:color="auto" w:frame="1"/>
        </w:rPr>
        <w:t xml:space="preserve"> </w:t>
      </w:r>
      <w:r>
        <w:rPr>
          <w:rStyle w:val="a4"/>
          <w:rFonts w:ascii="TH SarabunIT๙" w:hAnsi="TH SarabunIT๙" w:cs="TH SarabunIT๙" w:hint="cs"/>
          <w:b w:val="0"/>
          <w:bCs w:val="0"/>
          <w:color w:val="000000"/>
          <w:sz w:val="32"/>
          <w:szCs w:val="32"/>
          <w:bdr w:val="none" w:sz="0" w:space="0" w:color="auto" w:frame="1"/>
          <w:cs/>
        </w:rPr>
        <w:t>ไว้โดยเปิดเผยไม่น้อยกว่า 30 วัน</w:t>
      </w:r>
    </w:p>
    <w:p w14:paraId="48AE36F4" w14:textId="77777777" w:rsidR="00CF4557" w:rsidRPr="00740002" w:rsidRDefault="00CF4557" w:rsidP="00CF4557">
      <w:pPr>
        <w:pStyle w:val="a3"/>
        <w:spacing w:before="0" w:beforeAutospacing="0" w:after="0" w:afterAutospacing="0" w:line="300" w:lineRule="atLeast"/>
        <w:textAlignment w:val="baseline"/>
        <w:rPr>
          <w:rStyle w:val="a4"/>
          <w:rFonts w:ascii="TH SarabunIT๙" w:hAnsi="TH SarabunIT๙" w:cs="TH SarabunIT๙"/>
          <w:b w:val="0"/>
          <w:bCs w:val="0"/>
          <w:color w:val="000000"/>
          <w:sz w:val="16"/>
          <w:szCs w:val="16"/>
          <w:bdr w:val="none" w:sz="0" w:space="0" w:color="auto" w:frame="1"/>
        </w:rPr>
      </w:pPr>
    </w:p>
    <w:p w14:paraId="5E7F03E8" w14:textId="77777777" w:rsidR="00CF4557" w:rsidRDefault="00CF4557" w:rsidP="00CF4557">
      <w:pPr>
        <w:pStyle w:val="a3"/>
        <w:spacing w:before="0" w:beforeAutospacing="0" w:after="0" w:afterAutospacing="0" w:line="300" w:lineRule="atLeast"/>
        <w:textAlignment w:val="baseline"/>
        <w:rPr>
          <w:rStyle w:val="a4"/>
          <w:rFonts w:ascii="TH SarabunIT๙" w:hAnsi="TH SarabunIT๙" w:cs="TH SarabunIT๙"/>
          <w:b w:val="0"/>
          <w:bCs w:val="0"/>
          <w:color w:val="000000"/>
          <w:sz w:val="32"/>
          <w:szCs w:val="32"/>
          <w:bdr w:val="none" w:sz="0" w:space="0" w:color="auto" w:frame="1"/>
        </w:rPr>
      </w:pPr>
      <w:r>
        <w:rPr>
          <w:rStyle w:val="a4"/>
          <w:rFonts w:ascii="TH SarabunIT๙" w:hAnsi="TH SarabunIT๙" w:cs="TH SarabunIT๙" w:hint="cs"/>
          <w:b w:val="0"/>
          <w:bCs w:val="0"/>
          <w:color w:val="000000"/>
          <w:sz w:val="32"/>
          <w:szCs w:val="32"/>
          <w:bdr w:val="none" w:sz="0" w:space="0" w:color="auto" w:frame="1"/>
          <w:cs/>
        </w:rPr>
        <w:tab/>
      </w:r>
      <w:r>
        <w:rPr>
          <w:rStyle w:val="a4"/>
          <w:rFonts w:ascii="TH SarabunIT๙" w:hAnsi="TH SarabunIT๙" w:cs="TH SarabunIT๙" w:hint="cs"/>
          <w:b w:val="0"/>
          <w:bCs w:val="0"/>
          <w:color w:val="000000"/>
          <w:sz w:val="32"/>
          <w:szCs w:val="32"/>
          <w:bdr w:val="none" w:sz="0" w:space="0" w:color="auto" w:frame="1"/>
          <w:cs/>
        </w:rPr>
        <w:tab/>
        <w:t>จึงประกาศให้ทราบโดยทั่วกัน</w:t>
      </w:r>
    </w:p>
    <w:p w14:paraId="49C5D03E" w14:textId="77777777" w:rsidR="00CF4557" w:rsidRPr="00740002" w:rsidRDefault="00CF4557" w:rsidP="00CF4557">
      <w:pPr>
        <w:pStyle w:val="a3"/>
        <w:spacing w:before="0" w:beforeAutospacing="0" w:after="0" w:afterAutospacing="0" w:line="300" w:lineRule="atLeast"/>
        <w:textAlignment w:val="baseline"/>
        <w:rPr>
          <w:rStyle w:val="a4"/>
          <w:rFonts w:ascii="TH SarabunIT๙" w:hAnsi="TH SarabunIT๙" w:cs="TH SarabunIT๙"/>
          <w:b w:val="0"/>
          <w:bCs w:val="0"/>
          <w:color w:val="000000"/>
          <w:sz w:val="16"/>
          <w:szCs w:val="16"/>
          <w:bdr w:val="none" w:sz="0" w:space="0" w:color="auto" w:frame="1"/>
        </w:rPr>
      </w:pPr>
    </w:p>
    <w:p w14:paraId="44D2C91E" w14:textId="77777777" w:rsidR="00CF4557" w:rsidRDefault="00CF4557" w:rsidP="00CF4557">
      <w:pPr>
        <w:pStyle w:val="a3"/>
        <w:spacing w:before="0" w:beforeAutospacing="0" w:after="0" w:afterAutospacing="0" w:line="300" w:lineRule="atLeast"/>
        <w:textAlignment w:val="baseline"/>
        <w:rPr>
          <w:rStyle w:val="a4"/>
          <w:rFonts w:ascii="TH SarabunIT๙" w:hAnsi="TH SarabunIT๙" w:cs="TH SarabunIT๙"/>
          <w:b w:val="0"/>
          <w:bCs w:val="0"/>
          <w:color w:val="000000"/>
          <w:sz w:val="32"/>
          <w:szCs w:val="32"/>
          <w:bdr w:val="none" w:sz="0" w:space="0" w:color="auto" w:frame="1"/>
        </w:rPr>
      </w:pPr>
      <w:r>
        <w:rPr>
          <w:rStyle w:val="a4"/>
          <w:rFonts w:ascii="TH SarabunIT๙" w:hAnsi="TH SarabunIT๙" w:cs="TH SarabunIT๙" w:hint="cs"/>
          <w:b w:val="0"/>
          <w:bCs w:val="0"/>
          <w:color w:val="000000"/>
          <w:sz w:val="32"/>
          <w:szCs w:val="32"/>
          <w:bdr w:val="none" w:sz="0" w:space="0" w:color="auto" w:frame="1"/>
          <w:cs/>
        </w:rPr>
        <w:tab/>
      </w:r>
      <w:r>
        <w:rPr>
          <w:rStyle w:val="a4"/>
          <w:rFonts w:ascii="TH SarabunIT๙" w:hAnsi="TH SarabunIT๙" w:cs="TH SarabunIT๙" w:hint="cs"/>
          <w:b w:val="0"/>
          <w:bCs w:val="0"/>
          <w:color w:val="000000"/>
          <w:sz w:val="32"/>
          <w:szCs w:val="32"/>
          <w:bdr w:val="none" w:sz="0" w:space="0" w:color="auto" w:frame="1"/>
          <w:cs/>
        </w:rPr>
        <w:tab/>
      </w:r>
      <w:r>
        <w:rPr>
          <w:rStyle w:val="a4"/>
          <w:rFonts w:ascii="TH SarabunIT๙" w:hAnsi="TH SarabunIT๙" w:cs="TH SarabunIT๙" w:hint="cs"/>
          <w:b w:val="0"/>
          <w:bCs w:val="0"/>
          <w:color w:val="000000"/>
          <w:sz w:val="32"/>
          <w:szCs w:val="32"/>
          <w:bdr w:val="none" w:sz="0" w:space="0" w:color="auto" w:frame="1"/>
          <w:cs/>
        </w:rPr>
        <w:tab/>
        <w:t>ประกาศ  ณ  วันที่  15  เดือนพฤษภาคม พ.ศ. 2560</w:t>
      </w:r>
    </w:p>
    <w:p w14:paraId="657A61A2" w14:textId="77777777" w:rsidR="00CF4557" w:rsidRDefault="00CF4557" w:rsidP="00CF4557">
      <w:pPr>
        <w:pStyle w:val="a3"/>
        <w:spacing w:before="0" w:beforeAutospacing="0" w:after="0" w:afterAutospacing="0" w:line="300" w:lineRule="atLeast"/>
        <w:textAlignment w:val="baseline"/>
        <w:rPr>
          <w:rStyle w:val="a4"/>
          <w:rFonts w:ascii="TH SarabunIT๙" w:hAnsi="TH SarabunIT๙" w:cs="TH SarabunIT๙"/>
          <w:b w:val="0"/>
          <w:bCs w:val="0"/>
          <w:color w:val="000000"/>
          <w:sz w:val="32"/>
          <w:szCs w:val="32"/>
          <w:bdr w:val="none" w:sz="0" w:space="0" w:color="auto" w:frame="1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423ED178" wp14:editId="7EF6C4AD">
            <wp:simplePos x="0" y="0"/>
            <wp:positionH relativeFrom="column">
              <wp:posOffset>2295525</wp:posOffset>
            </wp:positionH>
            <wp:positionV relativeFrom="paragraph">
              <wp:posOffset>43815</wp:posOffset>
            </wp:positionV>
            <wp:extent cx="1219200" cy="676275"/>
            <wp:effectExtent l="0" t="0" r="0" b="9525"/>
            <wp:wrapNone/>
            <wp:docPr id="12" name="รูปภาพ 12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00669C" w14:textId="77777777" w:rsidR="00CF4557" w:rsidRDefault="00CF4557" w:rsidP="00CF4557">
      <w:pPr>
        <w:pStyle w:val="a3"/>
        <w:spacing w:before="0" w:beforeAutospacing="0" w:after="0" w:afterAutospacing="0" w:line="300" w:lineRule="atLeast"/>
        <w:textAlignment w:val="baseline"/>
        <w:rPr>
          <w:rStyle w:val="a4"/>
          <w:rFonts w:ascii="TH SarabunIT๙" w:hAnsi="TH SarabunIT๙" w:cs="TH SarabunIT๙"/>
          <w:b w:val="0"/>
          <w:bCs w:val="0"/>
          <w:color w:val="000000"/>
          <w:sz w:val="32"/>
          <w:szCs w:val="32"/>
          <w:bdr w:val="none" w:sz="0" w:space="0" w:color="auto" w:frame="1"/>
        </w:rPr>
      </w:pPr>
    </w:p>
    <w:p w14:paraId="616D3195" w14:textId="77777777" w:rsidR="00CF4557" w:rsidRDefault="00CF4557" w:rsidP="00CF4557">
      <w:pPr>
        <w:pStyle w:val="a3"/>
        <w:spacing w:before="0" w:beforeAutospacing="0" w:after="0" w:afterAutospacing="0" w:line="300" w:lineRule="atLeast"/>
        <w:textAlignment w:val="baseline"/>
        <w:rPr>
          <w:rStyle w:val="a4"/>
          <w:rFonts w:ascii="TH SarabunIT๙" w:hAnsi="TH SarabunIT๙" w:cs="TH SarabunIT๙"/>
          <w:b w:val="0"/>
          <w:bCs w:val="0"/>
          <w:color w:val="000000"/>
          <w:sz w:val="32"/>
          <w:szCs w:val="32"/>
          <w:bdr w:val="none" w:sz="0" w:space="0" w:color="auto" w:frame="1"/>
        </w:rPr>
      </w:pPr>
    </w:p>
    <w:p w14:paraId="351402D6" w14:textId="77777777" w:rsidR="00CF4557" w:rsidRDefault="00CF4557" w:rsidP="00CF4557">
      <w:pPr>
        <w:pStyle w:val="a3"/>
        <w:spacing w:before="0" w:beforeAutospacing="0" w:after="0" w:afterAutospacing="0" w:line="300" w:lineRule="atLeast"/>
        <w:textAlignment w:val="baseline"/>
        <w:rPr>
          <w:rStyle w:val="a4"/>
          <w:rFonts w:ascii="TH SarabunIT๙" w:hAnsi="TH SarabunIT๙" w:cs="TH SarabunIT๙"/>
          <w:b w:val="0"/>
          <w:bCs w:val="0"/>
          <w:color w:val="000000"/>
          <w:sz w:val="32"/>
          <w:szCs w:val="32"/>
          <w:bdr w:val="none" w:sz="0" w:space="0" w:color="auto" w:frame="1"/>
        </w:rPr>
      </w:pPr>
      <w:r>
        <w:rPr>
          <w:rStyle w:val="a4"/>
          <w:rFonts w:ascii="TH SarabunIT๙" w:hAnsi="TH SarabunIT๙" w:cs="TH SarabunIT๙" w:hint="cs"/>
          <w:b w:val="0"/>
          <w:bCs w:val="0"/>
          <w:color w:val="000000"/>
          <w:sz w:val="32"/>
          <w:szCs w:val="32"/>
          <w:bdr w:val="none" w:sz="0" w:space="0" w:color="auto" w:frame="1"/>
          <w:cs/>
        </w:rPr>
        <w:tab/>
      </w:r>
      <w:r>
        <w:rPr>
          <w:rStyle w:val="a4"/>
          <w:rFonts w:ascii="TH SarabunIT๙" w:hAnsi="TH SarabunIT๙" w:cs="TH SarabunIT๙" w:hint="cs"/>
          <w:b w:val="0"/>
          <w:bCs w:val="0"/>
          <w:color w:val="000000"/>
          <w:sz w:val="32"/>
          <w:szCs w:val="32"/>
          <w:bdr w:val="none" w:sz="0" w:space="0" w:color="auto" w:frame="1"/>
          <w:cs/>
        </w:rPr>
        <w:tab/>
      </w:r>
      <w:r>
        <w:rPr>
          <w:rStyle w:val="a4"/>
          <w:rFonts w:ascii="TH SarabunIT๙" w:hAnsi="TH SarabunIT๙" w:cs="TH SarabunIT๙" w:hint="cs"/>
          <w:b w:val="0"/>
          <w:bCs w:val="0"/>
          <w:color w:val="000000"/>
          <w:sz w:val="32"/>
          <w:szCs w:val="32"/>
          <w:bdr w:val="none" w:sz="0" w:space="0" w:color="auto" w:frame="1"/>
          <w:cs/>
        </w:rPr>
        <w:tab/>
      </w:r>
      <w:r>
        <w:rPr>
          <w:rStyle w:val="a4"/>
          <w:rFonts w:ascii="TH SarabunIT๙" w:hAnsi="TH SarabunIT๙" w:cs="TH SarabunIT๙" w:hint="cs"/>
          <w:b w:val="0"/>
          <w:bCs w:val="0"/>
          <w:color w:val="000000"/>
          <w:sz w:val="32"/>
          <w:szCs w:val="32"/>
          <w:bdr w:val="none" w:sz="0" w:space="0" w:color="auto" w:frame="1"/>
          <w:cs/>
        </w:rPr>
        <w:tab/>
      </w:r>
      <w:r>
        <w:rPr>
          <w:rStyle w:val="a4"/>
          <w:rFonts w:ascii="TH SarabunIT๙" w:hAnsi="TH SarabunIT๙" w:cs="TH SarabunIT๙" w:hint="cs"/>
          <w:b w:val="0"/>
          <w:bCs w:val="0"/>
          <w:color w:val="000000"/>
          <w:sz w:val="32"/>
          <w:szCs w:val="32"/>
          <w:bdr w:val="none" w:sz="0" w:space="0" w:color="auto" w:frame="1"/>
          <w:cs/>
        </w:rPr>
        <w:tab/>
        <w:t>(นายมามะ  หะยีสามะ)</w:t>
      </w:r>
    </w:p>
    <w:p w14:paraId="5BBDA02F" w14:textId="77777777" w:rsidR="00CF4557" w:rsidRDefault="00CF4557" w:rsidP="00CF4557">
      <w:pPr>
        <w:pStyle w:val="a3"/>
        <w:spacing w:before="0" w:beforeAutospacing="0" w:after="0" w:afterAutospacing="0" w:line="300" w:lineRule="atLeast"/>
        <w:textAlignment w:val="baseline"/>
        <w:rPr>
          <w:rStyle w:val="a4"/>
          <w:rFonts w:ascii="TH SarabunIT๙" w:hAnsi="TH SarabunIT๙" w:cs="TH SarabunIT๙"/>
          <w:b w:val="0"/>
          <w:bCs w:val="0"/>
          <w:color w:val="000000"/>
          <w:sz w:val="32"/>
          <w:szCs w:val="32"/>
          <w:bdr w:val="none" w:sz="0" w:space="0" w:color="auto" w:frame="1"/>
        </w:rPr>
      </w:pPr>
      <w:r>
        <w:rPr>
          <w:rStyle w:val="a4"/>
          <w:rFonts w:ascii="TH SarabunIT๙" w:hAnsi="TH SarabunIT๙" w:cs="TH SarabunIT๙" w:hint="cs"/>
          <w:b w:val="0"/>
          <w:bCs w:val="0"/>
          <w:color w:val="000000"/>
          <w:sz w:val="32"/>
          <w:szCs w:val="32"/>
          <w:bdr w:val="none" w:sz="0" w:space="0" w:color="auto" w:frame="1"/>
          <w:cs/>
        </w:rPr>
        <w:tab/>
      </w:r>
      <w:r>
        <w:rPr>
          <w:rStyle w:val="a4"/>
          <w:rFonts w:ascii="TH SarabunIT๙" w:hAnsi="TH SarabunIT๙" w:cs="TH SarabunIT๙" w:hint="cs"/>
          <w:b w:val="0"/>
          <w:bCs w:val="0"/>
          <w:color w:val="000000"/>
          <w:sz w:val="32"/>
          <w:szCs w:val="32"/>
          <w:bdr w:val="none" w:sz="0" w:space="0" w:color="auto" w:frame="1"/>
          <w:cs/>
        </w:rPr>
        <w:tab/>
        <w:t xml:space="preserve">           </w:t>
      </w:r>
      <w:r>
        <w:rPr>
          <w:rStyle w:val="a4"/>
          <w:rFonts w:ascii="TH SarabunIT๙" w:hAnsi="TH SarabunIT๙" w:cs="TH SarabunIT๙" w:hint="cs"/>
          <w:b w:val="0"/>
          <w:bCs w:val="0"/>
          <w:color w:val="000000"/>
          <w:sz w:val="32"/>
          <w:szCs w:val="32"/>
          <w:bdr w:val="none" w:sz="0" w:space="0" w:color="auto" w:frame="1"/>
          <w:cs/>
        </w:rPr>
        <w:tab/>
        <w:t>นายกองค์การบริหารส่วนตำบลปุโละปุโย</w:t>
      </w:r>
    </w:p>
    <w:p w14:paraId="14B7201D" w14:textId="77777777" w:rsidR="00CF4557" w:rsidRDefault="00CF4557" w:rsidP="00CF4557">
      <w:pPr>
        <w:pStyle w:val="a3"/>
        <w:spacing w:before="0" w:beforeAutospacing="0" w:after="0" w:afterAutospacing="0" w:line="300" w:lineRule="atLeast"/>
        <w:textAlignment w:val="baseline"/>
        <w:rPr>
          <w:rStyle w:val="a4"/>
          <w:rFonts w:ascii="TH SarabunIT๙" w:hAnsi="TH SarabunIT๙" w:cs="TH SarabunIT๙"/>
          <w:b w:val="0"/>
          <w:bCs w:val="0"/>
          <w:color w:val="000000"/>
          <w:sz w:val="32"/>
          <w:szCs w:val="32"/>
          <w:bdr w:val="none" w:sz="0" w:space="0" w:color="auto" w:frame="1"/>
        </w:rPr>
      </w:pPr>
    </w:p>
    <w:p w14:paraId="5057C7BC" w14:textId="77777777" w:rsidR="00CF4557" w:rsidRPr="00740002" w:rsidRDefault="00CF4557" w:rsidP="00CF4557">
      <w:pPr>
        <w:pStyle w:val="a3"/>
        <w:spacing w:before="0" w:beforeAutospacing="0" w:after="0" w:afterAutospacing="0" w:line="300" w:lineRule="atLeast"/>
        <w:textAlignment w:val="baseline"/>
        <w:rPr>
          <w:rStyle w:val="a4"/>
          <w:rFonts w:ascii="TH SarabunIT๙" w:hAnsi="TH SarabunIT๙" w:cs="TH SarabunIT๙"/>
          <w:b w:val="0"/>
          <w:bCs w:val="0"/>
          <w:color w:val="000000"/>
          <w:sz w:val="32"/>
          <w:szCs w:val="32"/>
          <w:bdr w:val="none" w:sz="0" w:space="0" w:color="auto" w:frame="1"/>
          <w:cs/>
        </w:rPr>
      </w:pPr>
    </w:p>
    <w:p w14:paraId="529650E9" w14:textId="77777777" w:rsidR="00CF4557" w:rsidRPr="00740002" w:rsidRDefault="00CF4557" w:rsidP="00CF4557">
      <w:pPr>
        <w:pStyle w:val="a3"/>
        <w:spacing w:before="0" w:beforeAutospacing="0" w:after="0" w:afterAutospacing="0" w:line="300" w:lineRule="atLeast"/>
        <w:textAlignment w:val="baseline"/>
        <w:rPr>
          <w:rStyle w:val="a4"/>
          <w:rFonts w:ascii="TH SarabunIT๙" w:hAnsi="TH SarabunIT๙" w:cs="TH SarabunIT๙"/>
          <w:b w:val="0"/>
          <w:bCs w:val="0"/>
          <w:color w:val="000000"/>
          <w:sz w:val="32"/>
          <w:szCs w:val="32"/>
          <w:bdr w:val="none" w:sz="0" w:space="0" w:color="auto" w:frame="1"/>
          <w:cs/>
        </w:rPr>
      </w:pPr>
    </w:p>
    <w:p w14:paraId="6BAADDC6" w14:textId="77777777" w:rsidR="00CF4557" w:rsidRPr="00CC5E28" w:rsidRDefault="00CF4557" w:rsidP="00CF4557">
      <w:pPr>
        <w:pStyle w:val="a3"/>
        <w:spacing w:before="0" w:beforeAutospacing="0" w:after="0" w:afterAutospacing="0" w:line="300" w:lineRule="atLeast"/>
        <w:textAlignment w:val="baseline"/>
        <w:rPr>
          <w:rStyle w:val="a4"/>
          <w:rFonts w:ascii="TH SarabunIT๙" w:hAnsi="TH SarabunIT๙" w:cs="TH SarabunIT๙"/>
          <w:b w:val="0"/>
          <w:bCs w:val="0"/>
          <w:color w:val="000000"/>
          <w:sz w:val="32"/>
          <w:szCs w:val="32"/>
          <w:bdr w:val="none" w:sz="0" w:space="0" w:color="auto" w:frame="1"/>
        </w:rPr>
      </w:pPr>
    </w:p>
    <w:p w14:paraId="150ADAAF" w14:textId="77777777" w:rsidR="00CF4557" w:rsidRPr="00CC5E28" w:rsidRDefault="00CF4557" w:rsidP="00CF4557">
      <w:pPr>
        <w:pStyle w:val="a3"/>
        <w:spacing w:before="0" w:beforeAutospacing="0" w:after="0" w:afterAutospacing="0" w:line="300" w:lineRule="atLeast"/>
        <w:textAlignment w:val="baseline"/>
        <w:rPr>
          <w:rStyle w:val="a4"/>
          <w:rFonts w:ascii="TH SarabunIT๙" w:hAnsi="TH SarabunIT๙" w:cs="TH SarabunIT๙"/>
          <w:b w:val="0"/>
          <w:bCs w:val="0"/>
          <w:color w:val="000000"/>
          <w:sz w:val="32"/>
          <w:szCs w:val="32"/>
          <w:bdr w:val="none" w:sz="0" w:space="0" w:color="auto" w:frame="1"/>
          <w:cs/>
        </w:rPr>
      </w:pPr>
    </w:p>
    <w:p w14:paraId="03BA4495" w14:textId="77777777" w:rsidR="00CF4557" w:rsidRDefault="00CF4557" w:rsidP="00CF455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7217D91" w14:textId="77777777" w:rsidR="00CF4557" w:rsidRDefault="00CF4557" w:rsidP="00CF455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F05B992" w14:textId="77777777" w:rsidR="00CF4557" w:rsidRDefault="00CF4557" w:rsidP="00CF455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D2D3D73" w14:textId="77777777" w:rsidR="00CF4557" w:rsidRDefault="00CF4557" w:rsidP="00CF455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A3A4D8D" w14:textId="77777777" w:rsidR="00CF4557" w:rsidRDefault="00CF4557" w:rsidP="00CF455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6097A2F" w14:textId="447991F3" w:rsidR="00CF4557" w:rsidRDefault="00CF4557" w:rsidP="00CF455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697F6A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06919276" wp14:editId="19AC5E56">
            <wp:simplePos x="0" y="0"/>
            <wp:positionH relativeFrom="margin">
              <wp:align>center</wp:align>
            </wp:positionH>
            <wp:positionV relativeFrom="paragraph">
              <wp:posOffset>-295275</wp:posOffset>
            </wp:positionV>
            <wp:extent cx="1213485" cy="1276350"/>
            <wp:effectExtent l="0" t="0" r="571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A15962" w14:textId="77777777" w:rsidR="00CF4557" w:rsidRDefault="00CF4557" w:rsidP="00CF455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CEEC531" w14:textId="77777777" w:rsidR="00CF4557" w:rsidRDefault="00CF4557" w:rsidP="00CF455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F0FB24E" w14:textId="77777777" w:rsidR="00CF4557" w:rsidRDefault="00CF4557" w:rsidP="00CF455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8383B71" w14:textId="77777777" w:rsidR="00CF4557" w:rsidRPr="00F261E8" w:rsidRDefault="00CF4557" w:rsidP="00CF45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61E8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คำสั่งองค์การบริหารส่วนตำบลปุโละปุโย</w:t>
      </w:r>
    </w:p>
    <w:p w14:paraId="004D477B" w14:textId="77777777" w:rsidR="00CF4557" w:rsidRPr="00F261E8" w:rsidRDefault="00CF4557" w:rsidP="00CF45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61E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069</w:t>
      </w:r>
      <w:r w:rsidRPr="00F261E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/256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</w:p>
    <w:p w14:paraId="2FBBDC9A" w14:textId="77777777" w:rsidR="00CF4557" w:rsidRDefault="00CF4557" w:rsidP="00CF45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61E8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แต่งตั้งคณะทำงานจัดทำแผนปฏิบัติการป้องกันการทุจริตขององค์การบริหารส่วนตำบลปุโละปุโย</w:t>
      </w:r>
    </w:p>
    <w:p w14:paraId="550ACC26" w14:textId="77777777" w:rsidR="00CF4557" w:rsidRPr="00F261E8" w:rsidRDefault="00CF4557" w:rsidP="00CF45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</w:t>
      </w:r>
    </w:p>
    <w:p w14:paraId="1A46AB9E" w14:textId="77777777" w:rsidR="00CF4557" w:rsidRDefault="00CF4557" w:rsidP="00CF4557">
      <w:pPr>
        <w:rPr>
          <w:rFonts w:ascii="TH SarabunIT๙" w:hAnsi="TH SarabunIT๙" w:cs="TH SarabunIT๙"/>
          <w:sz w:val="32"/>
          <w:szCs w:val="32"/>
        </w:rPr>
      </w:pPr>
    </w:p>
    <w:p w14:paraId="24328FC3" w14:textId="77777777" w:rsidR="00CF4557" w:rsidRDefault="00CF4557" w:rsidP="00CF45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ด้วยคณะรัฐมนตรีในการประชุมเมื่อวันที่ 11 ตุลาคม 2559 ได้มีมติเห็นชอบยุทธศาสตร์ชาติว่าด้วยการป้องกันและปราบปรามการทุจริต ระยะที่ 3 (พ.ศ.2560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2564) ตามที่คณะกรรมการ ป.ป.ช.เสนอและให้หน่วยงานภาครัฐแปลงแนวทางและมาตรการสู่การปฏิบัติ โดยกำหนดไว้ในแผนปฏิบัติราชการ 4 ปี และแผนปฏิบัติราชการประจำปี โดยให้ดำเนินการสอดคล้องกับแผนพัฒนาเศรษฐกิจและสังคมแห่งชาติ ฉบับที่ 12 (พ.ศ.2560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2564) กรอบยุทธศาสตร์ชาติ ระยะ 20 ปี และแผนการปฏิรูปประเทศด้านต่างๆ เพื่อยกระดับคะแนนของดัชนีการรับรู้การทุจริตสูงกว่าร้อยละ 50 สำนักงาน ป.ป.ช.ให้องค์กรปกครองส่วนท้องถิ่นดำเนินการจัดทำแผนปฏิบัติการป้องกันการทุจริตสี่ปี (พ.ศ.2561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2564) นั้น</w:t>
      </w:r>
    </w:p>
    <w:p w14:paraId="42C1EAA1" w14:textId="77777777" w:rsidR="00CF4557" w:rsidRDefault="00CF4557" w:rsidP="00CF45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 เพื่อให้การดำเนินการพัฒนาจัดทำแผนปฏิบัติการป้องกันการทุจรติขององค์กรปกครองส่วนท้องถิ่นเป็นไปด้วยความเรียบร้อย บรรลุวัตถุประสงค์ องค์การบริหารส่วนตำบลปุโละปุโยจึงแต่งตั้งคณะทำงานจัดทำแผนปฏิบัติการป้องกันการทุจรติขององค์การบริหารส่วนตำบลปุโละปุโย ประกอบด้วย</w:t>
      </w:r>
    </w:p>
    <w:p w14:paraId="24530492" w14:textId="77777777" w:rsidR="00CF4557" w:rsidRDefault="00CF4557" w:rsidP="00CF45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1.นายกองค์การบริหารส่วนตำบลปุโละปุโย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ประธานคณะทำงาน</w:t>
      </w:r>
    </w:p>
    <w:p w14:paraId="1FE325F7" w14:textId="77777777" w:rsidR="00CF4557" w:rsidRDefault="00CF4557" w:rsidP="00CF45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2.ประธานสภาองค์การบริหารส่วนตำบลปุโละปุโย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รองประธานคณะทำงาน</w:t>
      </w:r>
    </w:p>
    <w:p w14:paraId="68342ECC" w14:textId="77777777" w:rsidR="00CF4557" w:rsidRDefault="00CF4557" w:rsidP="00CF45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3.สมาชิกสภาองค์การบริหารส่วนตำบล หมู่ที่ 1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คณะทำงาน</w:t>
      </w:r>
    </w:p>
    <w:p w14:paraId="34F43F8C" w14:textId="77777777" w:rsidR="00CF4557" w:rsidRDefault="00CF4557" w:rsidP="00CF45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3.ปลัดองค์การบริหารส่วนตำบลปุโละปุโย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คณะทำงาน</w:t>
      </w:r>
    </w:p>
    <w:p w14:paraId="1936A5DE" w14:textId="77777777" w:rsidR="00CF4557" w:rsidRDefault="00CF4557" w:rsidP="00CF45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4.รองปลัดองค์การบริหารส่วนตำบลปุโละปุโย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คณะทำงาน</w:t>
      </w:r>
    </w:p>
    <w:p w14:paraId="6085FE7A" w14:textId="77777777" w:rsidR="00CF4557" w:rsidRDefault="00CF4557" w:rsidP="00CF45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5.ผู้อำนวยการกองคลัง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คณะทำงาน</w:t>
      </w:r>
    </w:p>
    <w:p w14:paraId="0F807D71" w14:textId="77777777" w:rsidR="00CF4557" w:rsidRDefault="00CF4557" w:rsidP="00CF45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6.หัวหน้าสำนักปลัด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คณะทำงานและเลขานุการ</w:t>
      </w:r>
    </w:p>
    <w:p w14:paraId="4F5919D6" w14:textId="77777777" w:rsidR="00CF4557" w:rsidRDefault="00CF4557" w:rsidP="00CF45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7.เจ้าพนักงานธุรการ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ผู้ช่วยเลขานุการ</w:t>
      </w:r>
    </w:p>
    <w:p w14:paraId="28411304" w14:textId="77777777" w:rsidR="00CF4557" w:rsidRPr="001D3410" w:rsidRDefault="00CF4557" w:rsidP="00CF4557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  <w:lang w:eastAsia="zh-CN"/>
        </w:rPr>
      </w:pPr>
      <w:r w:rsidRPr="001D3410">
        <w:rPr>
          <w:rFonts w:ascii="TH SarabunIT๙" w:hAnsi="TH SarabunIT๙" w:cs="TH SarabunIT๙" w:hint="cs"/>
          <w:sz w:val="18"/>
          <w:szCs w:val="18"/>
          <w:cs/>
          <w:lang w:eastAsia="zh-CN"/>
        </w:rPr>
        <w:tab/>
      </w:r>
      <w:r w:rsidRPr="001D3410">
        <w:rPr>
          <w:rFonts w:ascii="TH SarabunIT๙" w:hAnsi="TH SarabunIT๙" w:cs="TH SarabunIT๙" w:hint="cs"/>
          <w:sz w:val="18"/>
          <w:szCs w:val="18"/>
          <w:cs/>
          <w:lang w:eastAsia="zh-CN"/>
        </w:rPr>
        <w:tab/>
      </w:r>
    </w:p>
    <w:p w14:paraId="638345FC" w14:textId="77777777" w:rsidR="00CF4557" w:rsidRDefault="00CF4557" w:rsidP="00CF45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โดยมีหน้าที่และอำนาจ ดังต่อไปนี้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</w:p>
    <w:p w14:paraId="3E20C3F7" w14:textId="77777777" w:rsidR="00CF4557" w:rsidRDefault="00CF4557" w:rsidP="00CF45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lang w:eastAsia="zh-CN"/>
        </w:rPr>
        <w:tab/>
        <w:t>1.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ศึกษาวิเคราะห์ทำความเข้าใจกรอบแนวคิดในการจัดทำแผนปฏิบัติการป้องกันการทุจริต</w:t>
      </w:r>
    </w:p>
    <w:p w14:paraId="0A0AB865" w14:textId="77777777" w:rsidR="00CF4557" w:rsidRDefault="00CF4557" w:rsidP="00CF45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2.วางแผน จัดทำแผน ทบทวน และพัฒนาปฏิบัติการป้องกันการทุจริต</w:t>
      </w:r>
    </w:p>
    <w:p w14:paraId="5850B01D" w14:textId="77777777" w:rsidR="00CF4557" w:rsidRDefault="00CF4557" w:rsidP="00CF45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3.กำกับดูแลให้มีการดำเนินการตามแผนปฏิบัติการป้องกันการทุจริต</w:t>
      </w:r>
    </w:p>
    <w:p w14:paraId="2A8135EF" w14:textId="77777777" w:rsidR="00CF4557" w:rsidRDefault="00CF4557" w:rsidP="00CF45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4.จัดทำรายงานติดตามและสรุปผลการดำเนินการตามแผนปฏิบัติการป้องกันการทุจริต</w:t>
      </w:r>
    </w:p>
    <w:p w14:paraId="39FECCCB" w14:textId="77777777" w:rsidR="00CF4557" w:rsidRDefault="00CF4557" w:rsidP="00CF45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5.หน้าที่อื่นๆ ตามที่องค์กรปกครองส่วนท้องถิ่นเห็นควรเพิ่มเติมตามความเหมาะสมกับสภาพขององค์กรปกครองส่วนท้องถิ่นนั้น ๆ</w:t>
      </w:r>
    </w:p>
    <w:p w14:paraId="7F035FB5" w14:textId="77777777" w:rsidR="00CF4557" w:rsidRDefault="00CF4557" w:rsidP="00CF45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</w:p>
    <w:p w14:paraId="3F7BAC66" w14:textId="77777777" w:rsidR="00CF4557" w:rsidRDefault="00CF4557" w:rsidP="00CF45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</w:p>
    <w:p w14:paraId="780DBA14" w14:textId="77777777" w:rsidR="00CF4557" w:rsidRDefault="00CF4557" w:rsidP="00CF455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lang w:eastAsia="zh-CN"/>
        </w:rPr>
        <w:lastRenderedPageBreak/>
        <w:t>-2-</w:t>
      </w:r>
    </w:p>
    <w:p w14:paraId="41A89524" w14:textId="77777777" w:rsidR="00CF4557" w:rsidRDefault="00CF4557" w:rsidP="00CF455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eastAsia="zh-CN"/>
        </w:rPr>
      </w:pPr>
    </w:p>
    <w:p w14:paraId="7B6E53ED" w14:textId="77777777" w:rsidR="00CF4557" w:rsidRDefault="00CF4557" w:rsidP="00CF455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eastAsia="zh-CN"/>
        </w:rPr>
      </w:pPr>
    </w:p>
    <w:p w14:paraId="5296A0BC" w14:textId="77777777" w:rsidR="00CF4557" w:rsidRPr="00493BEB" w:rsidRDefault="00CF4557" w:rsidP="00CF4557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  <w:lang w:eastAsia="zh-CN"/>
        </w:rPr>
      </w:pPr>
    </w:p>
    <w:p w14:paraId="77A12D07" w14:textId="77777777" w:rsidR="00CF4557" w:rsidRDefault="00CF4557" w:rsidP="00CF45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ทั้งนี้  ตั้งแต่บัดนี้เป็นต้นไป</w:t>
      </w:r>
    </w:p>
    <w:p w14:paraId="7D49527C" w14:textId="77777777" w:rsidR="00CF4557" w:rsidRPr="00493BEB" w:rsidRDefault="00CF4557" w:rsidP="00CF4557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  <w:lang w:eastAsia="zh-CN"/>
        </w:rPr>
      </w:pPr>
      <w:r w:rsidRPr="00493BEB">
        <w:rPr>
          <w:rFonts w:ascii="TH SarabunIT๙" w:hAnsi="TH SarabunIT๙" w:cs="TH SarabunIT๙" w:hint="cs"/>
          <w:sz w:val="20"/>
          <w:szCs w:val="20"/>
          <w:cs/>
          <w:lang w:eastAsia="zh-CN"/>
        </w:rPr>
        <w:tab/>
      </w:r>
    </w:p>
    <w:p w14:paraId="00EE6373" w14:textId="77777777" w:rsidR="00CF4557" w:rsidRPr="00BD2202" w:rsidRDefault="00CF4557" w:rsidP="00CF45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 xml:space="preserve">สั่ง  ณ  วันที่  3  เดือนเมษายน   พ.ศ. 2560    </w:t>
      </w:r>
    </w:p>
    <w:p w14:paraId="5469E4C1" w14:textId="77777777" w:rsidR="00CF4557" w:rsidRDefault="00CF4557" w:rsidP="00CF45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799FDF" w14:textId="77777777" w:rsidR="00CF4557" w:rsidRDefault="00CF4557" w:rsidP="00CF45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F7188F" w14:textId="77777777" w:rsidR="00CF4557" w:rsidRDefault="00CF4557" w:rsidP="00CF45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35448B2" wp14:editId="0375D4CC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1219200" cy="676275"/>
            <wp:effectExtent l="0" t="0" r="0" b="9525"/>
            <wp:wrapNone/>
            <wp:docPr id="5" name="รูปภาพ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760B2D" w14:textId="77777777" w:rsidR="00CF4557" w:rsidRPr="007F46E3" w:rsidRDefault="00CF4557" w:rsidP="00CF45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97A667" w14:textId="77777777" w:rsidR="00CF4557" w:rsidRDefault="00CF4557" w:rsidP="00CF45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6D763DA" w14:textId="77777777" w:rsidR="00CF4557" w:rsidRPr="00D9154D" w:rsidRDefault="00CF4557" w:rsidP="00CF455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D9154D"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มามะ  หะยีสามะ</w:t>
      </w:r>
      <w:r w:rsidRPr="00D9154D">
        <w:rPr>
          <w:rFonts w:ascii="TH SarabunIT๙" w:hAnsi="TH SarabunIT๙" w:cs="TH SarabunIT๙"/>
          <w:sz w:val="32"/>
          <w:szCs w:val="32"/>
          <w:cs/>
        </w:rPr>
        <w:t>)</w:t>
      </w:r>
    </w:p>
    <w:p w14:paraId="401EA95E" w14:textId="77777777" w:rsidR="00CF4557" w:rsidRDefault="00CF4557" w:rsidP="00CF455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9154D">
        <w:rPr>
          <w:rFonts w:ascii="TH SarabunIT๙" w:hAnsi="TH SarabunIT๙" w:cs="TH SarabunIT๙"/>
          <w:sz w:val="32"/>
          <w:szCs w:val="32"/>
        </w:rPr>
        <w:tab/>
      </w:r>
      <w:r w:rsidRPr="00D9154D">
        <w:rPr>
          <w:rFonts w:ascii="TH SarabunIT๙" w:hAnsi="TH SarabunIT๙" w:cs="TH SarabunIT๙"/>
          <w:sz w:val="32"/>
          <w:szCs w:val="32"/>
        </w:rPr>
        <w:tab/>
      </w:r>
      <w:r w:rsidRPr="00D9154D">
        <w:rPr>
          <w:rFonts w:ascii="TH SarabunIT๙" w:hAnsi="TH SarabunIT๙" w:cs="TH SarabunIT๙"/>
          <w:sz w:val="32"/>
          <w:szCs w:val="32"/>
        </w:rPr>
        <w:tab/>
      </w:r>
      <w:r w:rsidRPr="00D9154D">
        <w:rPr>
          <w:rFonts w:ascii="TH SarabunIT๙" w:hAnsi="TH SarabunIT๙" w:cs="TH SarabunIT๙"/>
          <w:sz w:val="32"/>
          <w:szCs w:val="32"/>
        </w:rPr>
        <w:tab/>
      </w:r>
      <w:r w:rsidRPr="00D9154D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นายกองค์การบริหารส่วนตำบลปุโละปุโย</w:t>
      </w:r>
    </w:p>
    <w:p w14:paraId="2906E5CA" w14:textId="77777777" w:rsidR="00471389" w:rsidRDefault="00471389"/>
    <w:sectPr w:rsidR="004713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557"/>
    <w:rsid w:val="00471389"/>
    <w:rsid w:val="00CF4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06E65"/>
  <w15:chartTrackingRefBased/>
  <w15:docId w15:val="{5321FE4F-6FB2-47AF-801B-BACDD89B1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455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455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CF45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500</Words>
  <Characters>2852</Characters>
  <Application>Microsoft Office Word</Application>
  <DocSecurity>0</DocSecurity>
  <Lines>23</Lines>
  <Paragraphs>6</Paragraphs>
  <ScaleCrop>false</ScaleCrop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2023-04-28T02:29:00Z</dcterms:created>
  <dcterms:modified xsi:type="dcterms:W3CDTF">2023-04-28T02:32:00Z</dcterms:modified>
</cp:coreProperties>
</file>