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98" w:rsidRDefault="002B7498" w:rsidP="002B749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olor w:val="0000F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2053590</wp:posOffset>
            </wp:positionH>
            <wp:positionV relativeFrom="paragraph">
              <wp:posOffset>-466090</wp:posOffset>
            </wp:positionV>
            <wp:extent cx="1390650" cy="1390650"/>
            <wp:effectExtent l="0" t="0" r="0" b="0"/>
            <wp:wrapTight wrapText="bothSides">
              <wp:wrapPolygon edited="0">
                <wp:start x="8581" y="0"/>
                <wp:lineTo x="6214" y="296"/>
                <wp:lineTo x="1184" y="3551"/>
                <wp:lineTo x="0" y="8285"/>
                <wp:lineTo x="0" y="14203"/>
                <wp:lineTo x="3255" y="19529"/>
                <wp:lineTo x="7693" y="21304"/>
                <wp:lineTo x="9468" y="21304"/>
                <wp:lineTo x="12132" y="21304"/>
                <wp:lineTo x="13907" y="21304"/>
                <wp:lineTo x="18641" y="19529"/>
                <wp:lineTo x="18641" y="18937"/>
                <wp:lineTo x="21304" y="14203"/>
                <wp:lineTo x="21304" y="8285"/>
                <wp:lineTo x="20416" y="3847"/>
                <wp:lineTo x="15682" y="592"/>
                <wp:lineTo x="13019" y="0"/>
                <wp:lineTo x="8581" y="0"/>
              </wp:wrapPolygon>
            </wp:wrapTight>
            <wp:docPr id="1" name="รูปภาพ 1" descr="ผลการค้นหารูปภาพสำหรับ โลโก้ อบต.ปุโละปุโย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โลโก้ อบต.ปุโละปุโย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498" w:rsidRDefault="002B7498" w:rsidP="002B749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B7498" w:rsidRDefault="002B7498" w:rsidP="002B749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B7498" w:rsidRDefault="002B7498" w:rsidP="002B74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7717" w:rsidRPr="002B7498" w:rsidRDefault="003F7717" w:rsidP="002B74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74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มาตรการเผยแพร่ข้อมูลต่อสาธารณะ  </w:t>
      </w:r>
    </w:p>
    <w:p w:rsidR="00C659E8" w:rsidRDefault="003F7717" w:rsidP="002B74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7498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ขององค์การบริการส่วนตำบลปุโละปุโย</w:t>
      </w:r>
    </w:p>
    <w:p w:rsidR="002B7498" w:rsidRPr="002B7498" w:rsidRDefault="002B7498" w:rsidP="002B74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</w:t>
      </w:r>
    </w:p>
    <w:p w:rsidR="003F7717" w:rsidRPr="00E81B6A" w:rsidRDefault="002B7498" w:rsidP="002B7498">
      <w:pPr>
        <w:tabs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7717" w:rsidRPr="00E81B6A">
        <w:rPr>
          <w:rFonts w:ascii="TH SarabunIT๙" w:hAnsi="TH SarabunIT๙" w:cs="TH SarabunIT๙"/>
          <w:sz w:val="32"/>
          <w:szCs w:val="32"/>
          <w:cs/>
        </w:rPr>
        <w:t>มาตรการเผยแพร่ข้อมูลต่อสาธารณะ  ขององค์การบริการส่วนตำบลปุโละปุโย  กำหนดขึ้นเพื่อการอำนวยความสะดวกและตอบสนองความต้องการของประชาชนในการเปิดเผยข้อมูลข่าวสาร  เพื่อให้เกิดการบริหารกิจการบ้านเมืองที่ดี  เป็นประโยชน์ต่อประชาชน  และเกิดความโปร่งใสในการดำเนินงานของหน่วยงานภาครัฐ  องค์การบริการส่วนตำบลปุโละปุโยมีแนวทางและมาตรการเผยแพร่ข้อมูลต่อสาธารณะ ดังนี้</w:t>
      </w:r>
    </w:p>
    <w:p w:rsidR="002B7498" w:rsidRPr="002B7498" w:rsidRDefault="003F7717" w:rsidP="002B7498">
      <w:pPr>
        <w:pStyle w:val="a5"/>
        <w:numPr>
          <w:ilvl w:val="0"/>
          <w:numId w:val="1"/>
        </w:numPr>
        <w:spacing w:after="0" w:line="240" w:lineRule="auto"/>
        <w:ind w:left="1701" w:hanging="283"/>
        <w:rPr>
          <w:rFonts w:ascii="TH SarabunIT๙" w:hAnsi="TH SarabunIT๙" w:cs="TH SarabunIT๙"/>
          <w:sz w:val="32"/>
          <w:szCs w:val="32"/>
        </w:rPr>
      </w:pPr>
      <w:r w:rsidRPr="002B7498">
        <w:rPr>
          <w:rFonts w:ascii="TH SarabunIT๙" w:hAnsi="TH SarabunIT๙" w:cs="TH SarabunIT๙"/>
          <w:sz w:val="32"/>
          <w:szCs w:val="32"/>
          <w:cs/>
        </w:rPr>
        <w:t>แนวทางการพัฒนาและพิจา</w:t>
      </w:r>
      <w:r w:rsidR="00720ADC">
        <w:rPr>
          <w:rFonts w:ascii="TH SarabunIT๙" w:hAnsi="TH SarabunIT๙" w:cs="TH SarabunIT๙"/>
          <w:sz w:val="32"/>
          <w:szCs w:val="32"/>
          <w:cs/>
        </w:rPr>
        <w:t>รณาเนื้อหาในการเผยแพร่ข้อมูลข่า</w:t>
      </w:r>
      <w:r w:rsidR="00720ADC"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2B7498">
        <w:rPr>
          <w:rFonts w:ascii="TH SarabunIT๙" w:hAnsi="TH SarabunIT๙" w:cs="TH SarabunIT๙"/>
          <w:sz w:val="32"/>
          <w:szCs w:val="32"/>
          <w:cs/>
        </w:rPr>
        <w:t>สารต่อสาธารณะผ่าน</w:t>
      </w:r>
    </w:p>
    <w:p w:rsidR="003F7717" w:rsidRPr="00E81B6A" w:rsidRDefault="003F7717" w:rsidP="002B74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เว็บไซต์ของหน่วยงาน</w:t>
      </w:r>
    </w:p>
    <w:p w:rsidR="002B7498" w:rsidRDefault="002B7498" w:rsidP="002B7498">
      <w:pPr>
        <w:tabs>
          <w:tab w:val="left" w:pos="1560"/>
        </w:tabs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7717" w:rsidRPr="00E81B6A">
        <w:rPr>
          <w:rFonts w:ascii="TH SarabunIT๙" w:hAnsi="TH SarabunIT๙" w:cs="TH SarabunIT๙"/>
          <w:sz w:val="32"/>
          <w:szCs w:val="32"/>
          <w:cs/>
        </w:rPr>
        <w:t>1.1.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7717" w:rsidRPr="00E81B6A">
        <w:rPr>
          <w:rFonts w:ascii="TH SarabunIT๙" w:hAnsi="TH SarabunIT๙" w:cs="TH SarabunIT๙"/>
          <w:sz w:val="32"/>
          <w:szCs w:val="32"/>
          <w:cs/>
        </w:rPr>
        <w:t>ปรับปรุงและพัฒนาเว็บไซต์ของหน่วยงานให้มีความทันสมัยเป็นปัจจุบัน  โดยคำนึงถึง</w:t>
      </w:r>
    </w:p>
    <w:p w:rsidR="003F7717" w:rsidRPr="00E81B6A" w:rsidRDefault="003F7717" w:rsidP="002B7498">
      <w:pPr>
        <w:tabs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 xml:space="preserve">ความเหมาะสมกับสถานการณ์  และความพร้อมของบุคลากร/ทรัพยากรในหน่วยงาน  </w:t>
      </w:r>
    </w:p>
    <w:p w:rsidR="003F7717" w:rsidRPr="00E81B6A" w:rsidRDefault="002B7498" w:rsidP="002B7498">
      <w:pPr>
        <w:tabs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F7717" w:rsidRPr="00E81B6A">
        <w:rPr>
          <w:rFonts w:ascii="TH SarabunIT๙" w:hAnsi="TH SarabunIT๙" w:cs="TH SarabunIT๙"/>
          <w:sz w:val="32"/>
          <w:szCs w:val="32"/>
        </w:rPr>
        <w:t>1.2.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0ADC">
        <w:rPr>
          <w:rFonts w:ascii="TH SarabunIT๙" w:hAnsi="TH SarabunIT๙" w:cs="TH SarabunIT๙"/>
          <w:sz w:val="32"/>
          <w:szCs w:val="32"/>
          <w:cs/>
        </w:rPr>
        <w:t>เผยแพร่ข้อมูลข่า</w:t>
      </w:r>
      <w:r w:rsidR="00720ADC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3F7717" w:rsidRPr="00E81B6A">
        <w:rPr>
          <w:rFonts w:ascii="TH SarabunIT๙" w:hAnsi="TH SarabunIT๙" w:cs="TH SarabunIT๙"/>
          <w:sz w:val="32"/>
          <w:szCs w:val="32"/>
          <w:cs/>
        </w:rPr>
        <w:t>สาร</w:t>
      </w:r>
      <w:r w:rsidR="009F5EF9" w:rsidRPr="00E81B6A">
        <w:rPr>
          <w:rFonts w:ascii="TH SarabunIT๙" w:hAnsi="TH SarabunIT๙" w:cs="TH SarabunIT๙"/>
          <w:sz w:val="32"/>
          <w:szCs w:val="32"/>
          <w:cs/>
        </w:rPr>
        <w:t>ตามแนวทางการประเมินคุณธรรมและความโปร่งใสในการดำเนินงานของหน่วยงานภาครัฐ</w:t>
      </w:r>
    </w:p>
    <w:p w:rsidR="002B7498" w:rsidRDefault="009F5EF9" w:rsidP="002B7498">
      <w:pPr>
        <w:spacing w:after="0" w:line="240" w:lineRule="auto"/>
        <w:ind w:left="1440" w:firstLine="120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1.3.</w:t>
      </w:r>
      <w:r w:rsidR="002B74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1B6A">
        <w:rPr>
          <w:rFonts w:ascii="TH SarabunIT๙" w:hAnsi="TH SarabunIT๙" w:cs="TH SarabunIT๙"/>
          <w:sz w:val="32"/>
          <w:szCs w:val="32"/>
          <w:cs/>
        </w:rPr>
        <w:t>ให้ความสำคัญกับการคุ้มครองข้อมูลส่วนบุคคล  การรักษาความมั่นคงปลอดภัยบน</w:t>
      </w:r>
    </w:p>
    <w:p w:rsidR="009F5EF9" w:rsidRPr="00E81B6A" w:rsidRDefault="009F5EF9" w:rsidP="002B74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เว็บไซต์</w:t>
      </w:r>
    </w:p>
    <w:p w:rsidR="009F5EF9" w:rsidRPr="00E81B6A" w:rsidRDefault="002B7498" w:rsidP="002B7498">
      <w:pPr>
        <w:tabs>
          <w:tab w:val="left" w:pos="141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5EF9" w:rsidRPr="00E81B6A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EF9" w:rsidRPr="00E81B6A">
        <w:rPr>
          <w:rFonts w:ascii="TH SarabunIT๙" w:hAnsi="TH SarabunIT๙" w:cs="TH SarabunIT๙"/>
          <w:sz w:val="32"/>
          <w:szCs w:val="32"/>
          <w:cs/>
        </w:rPr>
        <w:t>แนวทางการเผยแพร่ข้อมูลข่าวสารต่อสาธารณะต้องเผยแพร่ต่อสาธารณะ  ได้แก่</w:t>
      </w:r>
    </w:p>
    <w:p w:rsidR="009F5EF9" w:rsidRPr="00E81B6A" w:rsidRDefault="002B7498" w:rsidP="002B7498">
      <w:pPr>
        <w:tabs>
          <w:tab w:val="left" w:pos="1560"/>
        </w:tabs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5EF9" w:rsidRPr="00E81B6A">
        <w:rPr>
          <w:rFonts w:ascii="TH SarabunIT๙" w:hAnsi="TH SarabunIT๙" w:cs="TH SarabunIT๙"/>
          <w:sz w:val="32"/>
          <w:szCs w:val="32"/>
          <w:cs/>
        </w:rPr>
        <w:t>2.1 ลักษณะ/ประเภทข้อมูลที่หน่วยงานต้องเผยแพร่ต่อสาธารณะ   ได้แก่</w:t>
      </w:r>
    </w:p>
    <w:p w:rsidR="009F5EF9" w:rsidRPr="00E81B6A" w:rsidRDefault="009F5EF9" w:rsidP="002B7498">
      <w:pPr>
        <w:spacing w:after="0" w:line="240" w:lineRule="auto"/>
        <w:ind w:left="1440" w:firstLine="545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(1)โครงสร้างและจัดการองค์กรในการดำเนินงาน</w:t>
      </w:r>
    </w:p>
    <w:p w:rsidR="009F5EF9" w:rsidRPr="00E81B6A" w:rsidRDefault="009F5EF9" w:rsidP="002B7498">
      <w:pPr>
        <w:spacing w:after="0" w:line="240" w:lineRule="auto"/>
        <w:ind w:left="1265" w:firstLine="720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(2)สรุปอำนาจหน้าที่ที่สำคัญและวิธีดำเนินงาน</w:t>
      </w:r>
    </w:p>
    <w:p w:rsidR="009F5EF9" w:rsidRPr="006E5B15" w:rsidRDefault="009F5EF9" w:rsidP="006E5B15">
      <w:pPr>
        <w:spacing w:after="0" w:line="240" w:lineRule="auto"/>
        <w:ind w:left="1265" w:firstLine="720"/>
        <w:rPr>
          <w:rFonts w:ascii="TH SarabunIT๙" w:hAnsi="TH SarabunIT๙" w:cs="TH SarabunIT๙"/>
          <w:spacing w:val="-20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(3)</w:t>
      </w:r>
      <w:r w:rsidRPr="006E5B15">
        <w:rPr>
          <w:rFonts w:ascii="TH SarabunIT๙" w:hAnsi="TH SarabunIT๙" w:cs="TH SarabunIT๙"/>
          <w:spacing w:val="-20"/>
          <w:sz w:val="32"/>
          <w:szCs w:val="32"/>
          <w:cs/>
        </w:rPr>
        <w:t>สถานที่ติดต่อเพื่อขอรับข้อมูล</w:t>
      </w:r>
      <w:r w:rsidR="006E5B15" w:rsidRPr="006E5B1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ข่าวสาร </w:t>
      </w:r>
      <w:r w:rsidRPr="006E5B15">
        <w:rPr>
          <w:rFonts w:ascii="TH SarabunIT๙" w:hAnsi="TH SarabunIT๙" w:cs="TH SarabunIT๙"/>
          <w:spacing w:val="-20"/>
          <w:sz w:val="32"/>
          <w:szCs w:val="32"/>
          <w:cs/>
        </w:rPr>
        <w:t>หรื</w:t>
      </w:r>
      <w:r w:rsidR="002B7498" w:rsidRPr="006E5B15">
        <w:rPr>
          <w:rFonts w:ascii="TH SarabunIT๙" w:hAnsi="TH SarabunIT๙" w:cs="TH SarabunIT๙" w:hint="cs"/>
          <w:spacing w:val="-20"/>
          <w:sz w:val="32"/>
          <w:szCs w:val="32"/>
          <w:cs/>
        </w:rPr>
        <w:t>อ</w:t>
      </w:r>
      <w:r w:rsidRPr="006E5B15">
        <w:rPr>
          <w:rFonts w:ascii="TH SarabunIT๙" w:hAnsi="TH SarabunIT๙" w:cs="TH SarabunIT๙"/>
          <w:spacing w:val="-20"/>
          <w:sz w:val="32"/>
          <w:szCs w:val="32"/>
          <w:cs/>
        </w:rPr>
        <w:t>คำแนะนำในการติดต่อกับหน่วยงานของรัฐ</w:t>
      </w:r>
    </w:p>
    <w:p w:rsidR="002B7498" w:rsidRDefault="009F5EF9" w:rsidP="002B7498">
      <w:pPr>
        <w:spacing w:after="0" w:line="240" w:lineRule="auto"/>
        <w:ind w:left="1440" w:firstLine="545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(4)กฎ มติคณะรัฐมนตรี  ข้อบังคับ  คำสั่ง  หนังสือเวียน  ระเบียบ</w:t>
      </w:r>
      <w:r w:rsidR="00E81B6A" w:rsidRPr="00E81B6A">
        <w:rPr>
          <w:rFonts w:ascii="TH SarabunIT๙" w:hAnsi="TH SarabunIT๙" w:cs="TH SarabunIT๙"/>
          <w:sz w:val="32"/>
          <w:szCs w:val="32"/>
          <w:cs/>
        </w:rPr>
        <w:t xml:space="preserve">  แบบแผน  และ</w:t>
      </w:r>
    </w:p>
    <w:p w:rsidR="009F5EF9" w:rsidRPr="00E81B6A" w:rsidRDefault="00E81B6A" w:rsidP="002B74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นโยบาย</w:t>
      </w:r>
    </w:p>
    <w:p w:rsidR="002B7498" w:rsidRDefault="00E81B6A" w:rsidP="002B7498">
      <w:pPr>
        <w:spacing w:after="0" w:line="240" w:lineRule="auto"/>
        <w:ind w:left="1440" w:firstLine="545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 xml:space="preserve">(5)แผนงาน  โครงการ  ความก้าวหน้าของการดำเนินงาน  การใช้จ่ายงบประมาณ  </w:t>
      </w:r>
    </w:p>
    <w:p w:rsidR="00E81B6A" w:rsidRPr="00E81B6A" w:rsidRDefault="00E81B6A" w:rsidP="002B74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ผลผลิต/ผลลัพธ์ของโครงการ  การประเมินผลการปฏิบัติงานของหน่วยงาน</w:t>
      </w:r>
    </w:p>
    <w:p w:rsidR="00E81B6A" w:rsidRPr="00E81B6A" w:rsidRDefault="00E81B6A" w:rsidP="002B7498">
      <w:pPr>
        <w:spacing w:after="0" w:line="240" w:lineRule="auto"/>
        <w:ind w:left="1440" w:firstLine="545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(6)แผนการจัดซื้อจัดจ้างประจำปี</w:t>
      </w:r>
    </w:p>
    <w:p w:rsidR="00E81B6A" w:rsidRPr="00E81B6A" w:rsidRDefault="00E81B6A" w:rsidP="002B7498">
      <w:pPr>
        <w:spacing w:after="0" w:line="240" w:lineRule="auto"/>
        <w:ind w:left="1265" w:firstLine="720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(7)อื่นๆ ตามความเหมาะสม</w:t>
      </w:r>
    </w:p>
    <w:p w:rsidR="00E81B6A" w:rsidRPr="00E81B6A" w:rsidRDefault="002B7498" w:rsidP="002B7498">
      <w:pPr>
        <w:tabs>
          <w:tab w:val="left" w:pos="1418"/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1B6A" w:rsidRPr="00E81B6A">
        <w:rPr>
          <w:rFonts w:ascii="TH SarabunIT๙" w:hAnsi="TH SarabunIT๙" w:cs="TH SarabunIT๙"/>
          <w:sz w:val="32"/>
          <w:szCs w:val="32"/>
          <w:cs/>
        </w:rPr>
        <w:t>2.2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1B6A" w:rsidRPr="00E81B6A">
        <w:rPr>
          <w:rFonts w:ascii="TH SarabunIT๙" w:hAnsi="TH SarabunIT๙" w:cs="TH SarabunIT๙"/>
          <w:sz w:val="32"/>
          <w:szCs w:val="32"/>
          <w:cs/>
        </w:rPr>
        <w:t xml:space="preserve">ระบุวิธีการ ขั้นตอนการดำเนินงาน  ระบุเวลาการดำเนินการและผู้มีหน้าที่รับผิดชอบในการเผยแพร่ข้อมูลต่อสาธารณะอย่างชัดเจน  </w:t>
      </w:r>
    </w:p>
    <w:p w:rsidR="00E81B6A" w:rsidRPr="00E81B6A" w:rsidRDefault="002B7498" w:rsidP="002B7498">
      <w:pPr>
        <w:tabs>
          <w:tab w:val="left" w:pos="1418"/>
          <w:tab w:val="left" w:pos="1560"/>
        </w:tabs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81B6A" w:rsidRPr="00E81B6A">
        <w:rPr>
          <w:rFonts w:ascii="TH SarabunIT๙" w:hAnsi="TH SarabunIT๙" w:cs="TH SarabunIT๙"/>
          <w:sz w:val="32"/>
          <w:szCs w:val="32"/>
        </w:rPr>
        <w:t>2.3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1B6A" w:rsidRPr="00E81B6A">
        <w:rPr>
          <w:rFonts w:ascii="TH SarabunIT๙" w:hAnsi="TH SarabunIT๙" w:cs="TH SarabunIT๙"/>
          <w:sz w:val="32"/>
          <w:szCs w:val="32"/>
          <w:cs/>
        </w:rPr>
        <w:t>กำหนดกลไกการกำกับติดตามการดำเนินงานเผยแพร่ข้อมูล</w:t>
      </w:r>
    </w:p>
    <w:p w:rsidR="002B7498" w:rsidRDefault="002B7498" w:rsidP="002B7498">
      <w:pPr>
        <w:tabs>
          <w:tab w:val="left" w:pos="1418"/>
        </w:tabs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1B6A" w:rsidRPr="00E81B6A">
        <w:rPr>
          <w:rFonts w:ascii="TH SarabunIT๙" w:hAnsi="TH SarabunIT๙" w:cs="TH SarabunIT๙"/>
          <w:sz w:val="32"/>
          <w:szCs w:val="32"/>
          <w:cs/>
        </w:rPr>
        <w:t>3.กรณีเหตุการณ์สำคัญ  ฉุกเฉิน/เร่งด่วนเกิดขึ้นในพื้นที่ตำบลปุโละปุโย  และมีผลกระทบต่อ</w:t>
      </w:r>
    </w:p>
    <w:p w:rsidR="00E81B6A" w:rsidRDefault="00E81B6A" w:rsidP="002B7498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1B6A">
        <w:rPr>
          <w:rFonts w:ascii="TH SarabunIT๙" w:hAnsi="TH SarabunIT๙" w:cs="TH SarabunIT๙"/>
          <w:sz w:val="32"/>
          <w:szCs w:val="32"/>
          <w:cs/>
        </w:rPr>
        <w:t>ภาพลักษณ์ของตำบล  ให้หัวหน้าหน่วยงานที่เกี่ยวข้องกับเหตุการณ์ดังกล่าว  รายงานสถานการณ์ให้ปลัดองค์การบริการส่วนตำบลหรือนายกองค์การบริการส่วนตำบล  ทราบโดยด่วน</w:t>
      </w:r>
    </w:p>
    <w:p w:rsidR="002B7498" w:rsidRDefault="00EE6D98" w:rsidP="002B7498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75F66F7" wp14:editId="41FDC85A">
            <wp:simplePos x="0" y="0"/>
            <wp:positionH relativeFrom="column">
              <wp:posOffset>2263140</wp:posOffset>
            </wp:positionH>
            <wp:positionV relativeFrom="paragraph">
              <wp:posOffset>135255</wp:posOffset>
            </wp:positionV>
            <wp:extent cx="1228725" cy="571500"/>
            <wp:effectExtent l="0" t="0" r="9525" b="0"/>
            <wp:wrapTight wrapText="bothSides">
              <wp:wrapPolygon edited="0">
                <wp:start x="0" y="0"/>
                <wp:lineTo x="0" y="20880"/>
                <wp:lineTo x="21433" y="20880"/>
                <wp:lineTo x="21433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498" w:rsidRDefault="002B7498" w:rsidP="002B7498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02287" w:rsidRDefault="00502287" w:rsidP="002B7498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B7498" w:rsidRDefault="002B7498" w:rsidP="002B7498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(นายมามะ  หะยีสามะ)</w:t>
      </w:r>
      <w:bookmarkStart w:id="0" w:name="_GoBack"/>
      <w:bookmarkEnd w:id="0"/>
    </w:p>
    <w:p w:rsidR="002B7498" w:rsidRPr="00E81B6A" w:rsidRDefault="002B7498" w:rsidP="002B7498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E81B6A">
        <w:rPr>
          <w:rFonts w:ascii="TH SarabunIT๙" w:hAnsi="TH SarabunIT๙" w:cs="TH SarabunIT๙"/>
          <w:sz w:val="32"/>
          <w:szCs w:val="32"/>
          <w:cs/>
        </w:rPr>
        <w:t>องค์การบริการส่วนตำบล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</w:p>
    <w:p w:rsidR="003F7717" w:rsidRPr="00E81B6A" w:rsidRDefault="006E5B15" w:rsidP="006E5B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 1  ตุลาคม  2561</w:t>
      </w:r>
    </w:p>
    <w:sectPr w:rsidR="003F7717" w:rsidRPr="00E81B6A" w:rsidSect="00502287">
      <w:pgSz w:w="11906" w:h="16838"/>
      <w:pgMar w:top="794" w:right="1134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5521E"/>
    <w:multiLevelType w:val="hybridMultilevel"/>
    <w:tmpl w:val="FF680754"/>
    <w:lvl w:ilvl="0" w:tplc="28E895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717"/>
    <w:rsid w:val="002B7498"/>
    <w:rsid w:val="003766F3"/>
    <w:rsid w:val="003F7717"/>
    <w:rsid w:val="00502287"/>
    <w:rsid w:val="006E5B15"/>
    <w:rsid w:val="00720ADC"/>
    <w:rsid w:val="009F5EF9"/>
    <w:rsid w:val="00C659E8"/>
    <w:rsid w:val="00E81B6A"/>
    <w:rsid w:val="00EE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4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749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B74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4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749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B7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sa=i&amp;rct=j&amp;q=&amp;esrc=s&amp;source=images&amp;cd=&amp;ved=2ahUKEwjlw67k_L_iAhWDheYKHZLIC_YQjRx6BAgBEAU&amp;url=https://www.pulohpuyo.go.th/office.php&amp;psig=AOvVaw396dDR_1xripaY6wwqb3bh&amp;ust=155919302364187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user05</dc:creator>
  <cp:lastModifiedBy>user05</cp:lastModifiedBy>
  <cp:revision>5</cp:revision>
  <cp:lastPrinted>2019-05-26T10:25:00Z</cp:lastPrinted>
  <dcterms:created xsi:type="dcterms:W3CDTF">2019-05-25T08:16:00Z</dcterms:created>
  <dcterms:modified xsi:type="dcterms:W3CDTF">2019-05-26T11:19:00Z</dcterms:modified>
</cp:coreProperties>
</file>